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0" w:type="auto"/>
        <w:tblInd w:w="-766" w:type="dxa"/>
        <w:tblLayout w:type="fixed"/>
        <w:tblCellMar>
          <w:top w:w="0" w:type="dxa"/>
          <w:left w:w="0" w:type="dxa"/>
          <w:bottom w:w="0" w:type="dxa"/>
          <w:right w:w="0" w:type="dxa"/>
        </w:tblCellMar>
      </w:tblPr>
      <w:tblGrid>
        <w:gridCol w:w="276"/>
        <w:gridCol w:w="804"/>
        <w:gridCol w:w="1212"/>
        <w:gridCol w:w="12"/>
        <w:gridCol w:w="2853"/>
        <w:gridCol w:w="1047"/>
        <w:gridCol w:w="1321"/>
        <w:gridCol w:w="3095"/>
        <w:gridCol w:w="12"/>
        <w:gridCol w:w="2724"/>
        <w:gridCol w:w="1212"/>
        <w:gridCol w:w="744"/>
        <w:gridCol w:w="12"/>
        <w:gridCol w:w="276"/>
      </w:tblGrid>
      <w:tr>
        <w:tblPrEx>
          <w:tblCellMar>
            <w:top w:w="0" w:type="dxa"/>
            <w:left w:w="0" w:type="dxa"/>
            <w:bottom w:w="0" w:type="dxa"/>
            <w:right w:w="0" w:type="dxa"/>
          </w:tblCellMar>
        </w:tblPrEx>
        <w:trPr>
          <w:trHeight w:val="881" w:hRule="atLeast"/>
        </w:trPr>
        <w:tc>
          <w:tcPr>
            <w:tcW w:w="15600" w:type="dxa"/>
            <w:gridSpan w:val="14"/>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黑体" w:hAnsi="黑体" w:eastAsia="黑体" w:cs="黑体"/>
                <w:i w:val="0"/>
                <w:color w:val="000000"/>
                <w:kern w:val="0"/>
                <w:sz w:val="32"/>
                <w:szCs w:val="32"/>
                <w:u w:val="none"/>
                <w:lang w:val="en-US" w:eastAsia="zh-CN" w:bidi="ar"/>
              </w:rPr>
              <w:t>2021年省市人大政协议提案办理情况一览表（共30件）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dxa"/>
          <w:wAfter w:w="0" w:type="dxa"/>
          <w:trHeight w:val="632" w:hRule="atLeast"/>
          <w:tblHeader/>
        </w:trPr>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序号</w:t>
            </w:r>
          </w:p>
        </w:tc>
        <w:tc>
          <w:tcPr>
            <w:tcW w:w="122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案件号</w:t>
            </w:r>
          </w:p>
        </w:tc>
        <w:tc>
          <w:tcPr>
            <w:tcW w:w="2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案由</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建议人</w:t>
            </w:r>
          </w:p>
        </w:tc>
        <w:tc>
          <w:tcPr>
            <w:tcW w:w="13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办理方式</w:t>
            </w:r>
          </w:p>
        </w:tc>
        <w:tc>
          <w:tcPr>
            <w:tcW w:w="30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市级责任分解</w:t>
            </w:r>
          </w:p>
        </w:tc>
        <w:tc>
          <w:tcPr>
            <w:tcW w:w="273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区级主办单位</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完成情况</w:t>
            </w:r>
          </w:p>
        </w:tc>
        <w:tc>
          <w:tcPr>
            <w:tcW w:w="75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dxa"/>
          <w:wAfter w:w="0" w:type="dxa"/>
          <w:trHeight w:val="690" w:hRule="atLeast"/>
        </w:trPr>
        <w:tc>
          <w:tcPr>
            <w:tcW w:w="15048" w:type="dxa"/>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一、省十三届人大五次会议代表建议责任分解（共1件）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dxa"/>
          <w:wAfter w:w="0" w:type="dxa"/>
          <w:trHeight w:val="2120" w:hRule="atLeast"/>
        </w:trPr>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1</w:t>
            </w:r>
          </w:p>
        </w:tc>
        <w:tc>
          <w:tcPr>
            <w:tcW w:w="122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731</w:t>
            </w:r>
          </w:p>
        </w:tc>
        <w:tc>
          <w:tcPr>
            <w:tcW w:w="2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关于落实长江大保护要求 加快推进炼化一体化项目的建议</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刘家海</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喻友旺</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刘栿堂</w:t>
            </w:r>
            <w:r>
              <w:rPr>
                <w:rFonts w:hint="eastAsia" w:ascii="仿宋_GB2312" w:hAnsi="Arial" w:eastAsia="仿宋_GB2312" w:cs="仿宋_GB2312"/>
                <w:i w:val="0"/>
                <w:color w:val="000000"/>
                <w:kern w:val="0"/>
                <w:sz w:val="22"/>
                <w:szCs w:val="22"/>
                <w:u w:val="none"/>
                <w:lang w:val="en-US" w:eastAsia="zh-CN" w:bidi="ar"/>
              </w:rPr>
              <w:t>(等9名)</w:t>
            </w:r>
          </w:p>
        </w:tc>
        <w:tc>
          <w:tcPr>
            <w:tcW w:w="13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会办</w:t>
            </w:r>
          </w:p>
        </w:tc>
        <w:tc>
          <w:tcPr>
            <w:tcW w:w="30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主办：市发改委</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会办：青山区人民政府，市自然资源和规划局</w:t>
            </w:r>
          </w:p>
        </w:tc>
        <w:tc>
          <w:tcPr>
            <w:tcW w:w="273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主办：化工园区经发处</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协办：区发改局、区科经局、区国资局、区生态环境分局、区规划分局、区土储中心、化工园区规建处、化工园区计财处、化工园区土储中心</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办结</w:t>
            </w:r>
          </w:p>
        </w:tc>
        <w:tc>
          <w:tcPr>
            <w:tcW w:w="75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dxa"/>
          <w:wAfter w:w="0" w:type="dxa"/>
          <w:trHeight w:val="660" w:hRule="atLeast"/>
        </w:trPr>
        <w:tc>
          <w:tcPr>
            <w:tcW w:w="15048" w:type="dxa"/>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二、省政协十二届四次会议提案责任分解（共3件）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dxa"/>
          <w:wAfter w:w="0" w:type="dxa"/>
          <w:trHeight w:val="1627" w:hRule="atLeast"/>
        </w:trPr>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1</w:t>
            </w:r>
          </w:p>
        </w:tc>
        <w:tc>
          <w:tcPr>
            <w:tcW w:w="122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20210430</w:t>
            </w:r>
          </w:p>
        </w:tc>
        <w:tc>
          <w:tcPr>
            <w:tcW w:w="2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关于加快推进北湖产业生态新城规划建设的有关建议</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魏  静</w:t>
            </w:r>
          </w:p>
        </w:tc>
        <w:tc>
          <w:tcPr>
            <w:tcW w:w="13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会办</w:t>
            </w:r>
          </w:p>
        </w:tc>
        <w:tc>
          <w:tcPr>
            <w:tcW w:w="30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主办：市发改委</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会办：市自然资源和规划局、市财政局、市城乡建设局、青山区人民政府</w:t>
            </w:r>
          </w:p>
        </w:tc>
        <w:tc>
          <w:tcPr>
            <w:tcW w:w="273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主办：区统筹办</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协办：区规划分局、区发改局、区城建局</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办结</w:t>
            </w:r>
          </w:p>
        </w:tc>
        <w:tc>
          <w:tcPr>
            <w:tcW w:w="75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dxa"/>
          <w:wAfter w:w="0" w:type="dxa"/>
          <w:trHeight w:val="1191" w:hRule="atLeast"/>
        </w:trPr>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2</w:t>
            </w:r>
          </w:p>
        </w:tc>
        <w:tc>
          <w:tcPr>
            <w:tcW w:w="122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20210456</w:t>
            </w:r>
          </w:p>
        </w:tc>
        <w:tc>
          <w:tcPr>
            <w:tcW w:w="2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关于国家超算中心武汉分中心落户的建议</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魏  静</w:t>
            </w:r>
          </w:p>
        </w:tc>
        <w:tc>
          <w:tcPr>
            <w:tcW w:w="13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会办</w:t>
            </w:r>
          </w:p>
        </w:tc>
        <w:tc>
          <w:tcPr>
            <w:tcW w:w="30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主办：市科技局</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会办：青山区人民政府</w:t>
            </w:r>
          </w:p>
        </w:tc>
        <w:tc>
          <w:tcPr>
            <w:tcW w:w="273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主办：区科经局</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办结</w:t>
            </w:r>
          </w:p>
        </w:tc>
        <w:tc>
          <w:tcPr>
            <w:tcW w:w="75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dxa"/>
          <w:wAfter w:w="0" w:type="dxa"/>
          <w:trHeight w:val="1280" w:hRule="atLeast"/>
        </w:trPr>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3</w:t>
            </w:r>
          </w:p>
        </w:tc>
        <w:tc>
          <w:tcPr>
            <w:tcW w:w="122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20210236</w:t>
            </w:r>
          </w:p>
        </w:tc>
        <w:tc>
          <w:tcPr>
            <w:tcW w:w="2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关于畅通武汉东向高速公路进出通道的建议</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杨保成 何  文</w:t>
            </w:r>
          </w:p>
        </w:tc>
        <w:tc>
          <w:tcPr>
            <w:tcW w:w="13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会办</w:t>
            </w:r>
          </w:p>
        </w:tc>
        <w:tc>
          <w:tcPr>
            <w:tcW w:w="30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主办：市交通运输局</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会办：青山区人民政府、东湖高新区</w:t>
            </w:r>
          </w:p>
        </w:tc>
        <w:tc>
          <w:tcPr>
            <w:tcW w:w="273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主办：区城管局</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办结</w:t>
            </w:r>
          </w:p>
        </w:tc>
        <w:tc>
          <w:tcPr>
            <w:tcW w:w="75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dxa"/>
          <w:wAfter w:w="0" w:type="dxa"/>
          <w:trHeight w:val="526" w:hRule="atLeast"/>
          <w:tblHeader/>
        </w:trPr>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序号</w:t>
            </w:r>
          </w:p>
        </w:tc>
        <w:tc>
          <w:tcPr>
            <w:tcW w:w="122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案件号</w:t>
            </w:r>
          </w:p>
        </w:tc>
        <w:tc>
          <w:tcPr>
            <w:tcW w:w="2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案由</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建议人</w:t>
            </w:r>
          </w:p>
        </w:tc>
        <w:tc>
          <w:tcPr>
            <w:tcW w:w="13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办理方式</w:t>
            </w:r>
          </w:p>
        </w:tc>
        <w:tc>
          <w:tcPr>
            <w:tcW w:w="30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市级责任分解</w:t>
            </w:r>
          </w:p>
        </w:tc>
        <w:tc>
          <w:tcPr>
            <w:tcW w:w="273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区级主办单位</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完成情况</w:t>
            </w:r>
          </w:p>
        </w:tc>
        <w:tc>
          <w:tcPr>
            <w:tcW w:w="75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0" w:type="dxa"/>
          <w:wAfter w:w="0" w:type="dxa"/>
          <w:trHeight w:val="488" w:hRule="atLeast"/>
        </w:trPr>
        <w:tc>
          <w:tcPr>
            <w:tcW w:w="15036" w:type="dxa"/>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三、市十四届人大六次会议代表建议责任分解（共15件）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0" w:type="dxa"/>
          <w:wAfter w:w="0" w:type="dxa"/>
          <w:trHeight w:val="1640" w:hRule="atLeast"/>
        </w:trPr>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1</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20210045</w:t>
            </w:r>
          </w:p>
        </w:tc>
        <w:tc>
          <w:tcPr>
            <w:tcW w:w="28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关于支持发展氢能产业、数字经济战略性新兴产业的建议</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马聚勇 朱小友 柳  新</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王  芳</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莫  畏</w:t>
            </w:r>
          </w:p>
        </w:tc>
        <w:tc>
          <w:tcPr>
            <w:tcW w:w="13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会办</w:t>
            </w:r>
          </w:p>
        </w:tc>
        <w:tc>
          <w:tcPr>
            <w:tcW w:w="310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主办：市经济和信息化局</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 xml:space="preserve">会办：青山区人民政府，市城市管理执法委员会，市政务服务和大数据管理局，市城乡建设局,市交通运输局  </w:t>
            </w:r>
          </w:p>
        </w:tc>
        <w:tc>
          <w:tcPr>
            <w:tcW w:w="2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主办：区科经局</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协办：区商务局</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办结</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0" w:type="dxa"/>
          <w:wAfter w:w="0" w:type="dxa"/>
          <w:trHeight w:val="135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2</w:t>
            </w:r>
          </w:p>
        </w:tc>
        <w:tc>
          <w:tcPr>
            <w:tcW w:w="12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20210046</w:t>
            </w:r>
          </w:p>
        </w:tc>
        <w:tc>
          <w:tcPr>
            <w:tcW w:w="28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关于妥善化解化工区巨额债务风险的建议</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张建军 杨  军</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顾玉梅</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柳  新</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苏梅枝</w:t>
            </w:r>
          </w:p>
        </w:tc>
        <w:tc>
          <w:tcPr>
            <w:tcW w:w="13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会办</w:t>
            </w:r>
          </w:p>
        </w:tc>
        <w:tc>
          <w:tcPr>
            <w:tcW w:w="310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主办：市财政局</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 xml:space="preserve">会办：市国资委，青山区人民政府，市地方金融工作局  </w:t>
            </w:r>
          </w:p>
        </w:tc>
        <w:tc>
          <w:tcPr>
            <w:tcW w:w="2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主办：化工园区计财处</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协办：区财政局，化工投公司，化工园区土储中心</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办结</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0" w:type="dxa"/>
          <w:wAfter w:w="0" w:type="dxa"/>
          <w:trHeight w:val="1350" w:hRule="atLeast"/>
        </w:trPr>
        <w:tc>
          <w:tcPr>
            <w:tcW w:w="8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3</w:t>
            </w:r>
          </w:p>
        </w:tc>
        <w:tc>
          <w:tcPr>
            <w:tcW w:w="12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20210047</w:t>
            </w:r>
          </w:p>
        </w:tc>
        <w:tc>
          <w:tcPr>
            <w:tcW w:w="28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关于支持青山融入“光谷科技创新大走廊”规划建设的建议</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刘栿堂</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莫  畏</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王  敏</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杨  军</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顾玉梅</w:t>
            </w:r>
          </w:p>
        </w:tc>
        <w:tc>
          <w:tcPr>
            <w:tcW w:w="13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会办</w:t>
            </w:r>
          </w:p>
        </w:tc>
        <w:tc>
          <w:tcPr>
            <w:tcW w:w="310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主办：市科技局</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 xml:space="preserve">会办：青山区人民政府，市经济和信息化局 </w:t>
            </w:r>
          </w:p>
        </w:tc>
        <w:tc>
          <w:tcPr>
            <w:tcW w:w="2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主办：区科经局</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办结</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0" w:type="dxa"/>
          <w:wAfter w:w="0" w:type="dxa"/>
          <w:trHeight w:val="1350" w:hRule="atLeast"/>
        </w:trPr>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4</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20210048</w:t>
            </w:r>
          </w:p>
        </w:tc>
        <w:tc>
          <w:tcPr>
            <w:tcW w:w="28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关于支持青山加快北湖流域水环境治理的建议</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徐国平</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熊福英</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莫  畏</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邢新卓</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杨  军</w:t>
            </w:r>
          </w:p>
        </w:tc>
        <w:tc>
          <w:tcPr>
            <w:tcW w:w="13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会办</w:t>
            </w:r>
          </w:p>
        </w:tc>
        <w:tc>
          <w:tcPr>
            <w:tcW w:w="310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主办：市生态环境局</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会办：市财政局，市水务局，青山区人民政府</w:t>
            </w:r>
          </w:p>
        </w:tc>
        <w:tc>
          <w:tcPr>
            <w:tcW w:w="2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主办：区生态环境分局</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协办：区水务和湖泊局</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办结</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0" w:type="dxa"/>
          <w:wAfter w:w="0" w:type="dxa"/>
          <w:trHeight w:val="243"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5</w:t>
            </w:r>
          </w:p>
        </w:tc>
        <w:tc>
          <w:tcPr>
            <w:tcW w:w="12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20210049</w:t>
            </w:r>
          </w:p>
        </w:tc>
        <w:tc>
          <w:tcPr>
            <w:tcW w:w="28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关于加快建设北湖产业生态新城，推动地区环境面貌根本改善</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黄  勇</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王  敏</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张建军</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熊福英</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莫  畏</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席朝阳</w:t>
            </w:r>
          </w:p>
        </w:tc>
        <w:tc>
          <w:tcPr>
            <w:tcW w:w="13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b/>
                <w:i w:val="0"/>
                <w:color w:val="000000"/>
                <w:sz w:val="22"/>
                <w:szCs w:val="22"/>
                <w:u w:val="none"/>
              </w:rPr>
            </w:pPr>
            <w:r>
              <w:rPr>
                <w:rFonts w:hint="eastAsia" w:ascii="仿宋_GB2312" w:hAnsi="Arial" w:eastAsia="仿宋_GB2312" w:cs="仿宋_GB2312"/>
                <w:b/>
                <w:i w:val="0"/>
                <w:color w:val="000000"/>
                <w:kern w:val="0"/>
                <w:sz w:val="22"/>
                <w:szCs w:val="22"/>
                <w:u w:val="none"/>
                <w:lang w:val="en-US" w:eastAsia="zh-CN" w:bidi="ar"/>
              </w:rPr>
              <w:t>主办</w:t>
            </w:r>
          </w:p>
        </w:tc>
        <w:tc>
          <w:tcPr>
            <w:tcW w:w="310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主办：青山区人民政府</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 xml:space="preserve">会办：市水务局，市园林和林业局，市自然资源和规划局，市财政局，市城乡建设局  </w:t>
            </w:r>
          </w:p>
        </w:tc>
        <w:tc>
          <w:tcPr>
            <w:tcW w:w="2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主办：区统筹办</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协办：区水务和湖泊局，区规划分局，区城建（园林）局</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办结</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满意</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dxa"/>
          <w:wAfter w:w="0" w:type="dxa"/>
          <w:trHeight w:val="864" w:hRule="atLeast"/>
          <w:tblHeader/>
        </w:trPr>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序号</w:t>
            </w:r>
          </w:p>
        </w:tc>
        <w:tc>
          <w:tcPr>
            <w:tcW w:w="122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案件号</w:t>
            </w:r>
          </w:p>
        </w:tc>
        <w:tc>
          <w:tcPr>
            <w:tcW w:w="2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案由</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建议人</w:t>
            </w:r>
          </w:p>
        </w:tc>
        <w:tc>
          <w:tcPr>
            <w:tcW w:w="13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办理方式</w:t>
            </w:r>
          </w:p>
        </w:tc>
        <w:tc>
          <w:tcPr>
            <w:tcW w:w="30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市级责任分解</w:t>
            </w:r>
          </w:p>
        </w:tc>
        <w:tc>
          <w:tcPr>
            <w:tcW w:w="273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区级主办单位</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完成情况</w:t>
            </w:r>
          </w:p>
        </w:tc>
        <w:tc>
          <w:tcPr>
            <w:tcW w:w="75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0" w:type="dxa"/>
          <w:wAfter w:w="0" w:type="dxa"/>
          <w:trHeight w:val="1819" w:hRule="atLeast"/>
        </w:trPr>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6</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20210050</w:t>
            </w:r>
          </w:p>
        </w:tc>
        <w:tc>
          <w:tcPr>
            <w:tcW w:w="28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关于将化工区打造成公共产品供给武汉样板的建议</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孔建益</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王  敏</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邢新卓</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莫  畏</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桂小妹</w:t>
            </w:r>
          </w:p>
        </w:tc>
        <w:tc>
          <w:tcPr>
            <w:tcW w:w="13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会办</w:t>
            </w:r>
          </w:p>
        </w:tc>
        <w:tc>
          <w:tcPr>
            <w:tcW w:w="310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主办：市自然资源和规划局</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 xml:space="preserve">会办：青山区人民政府，市城乡建设局  </w:t>
            </w:r>
          </w:p>
        </w:tc>
        <w:tc>
          <w:tcPr>
            <w:tcW w:w="2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主办：化工园区规建处</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协办：区规划分局，区卫健局，区文旅局，区教育局，区城建（园林）局，区民政局</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办结</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0" w:type="dxa"/>
          <w:wAfter w:w="0" w:type="dxa"/>
          <w:trHeight w:val="1229" w:hRule="atLeast"/>
        </w:trPr>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7</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20210153</w:t>
            </w:r>
          </w:p>
        </w:tc>
        <w:tc>
          <w:tcPr>
            <w:tcW w:w="28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关于解决和平港边罗家港路至园林南路最后200米断头路的建议</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吴时德</w:t>
            </w:r>
          </w:p>
        </w:tc>
        <w:tc>
          <w:tcPr>
            <w:tcW w:w="13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会办</w:t>
            </w:r>
          </w:p>
        </w:tc>
        <w:tc>
          <w:tcPr>
            <w:tcW w:w="310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主办：市城乡建设局</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会办：青山区人民政府</w:t>
            </w:r>
          </w:p>
        </w:tc>
        <w:tc>
          <w:tcPr>
            <w:tcW w:w="2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主办：区城建（园林）局</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办结</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0" w:type="dxa"/>
          <w:wAfter w:w="0" w:type="dxa"/>
          <w:trHeight w:val="2096" w:hRule="atLeast"/>
        </w:trPr>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8</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20210208</w:t>
            </w:r>
          </w:p>
        </w:tc>
        <w:tc>
          <w:tcPr>
            <w:tcW w:w="28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关于加快中国石化与湖北省战略合作协议落地，助力武汉化工园区高质量发展的建议</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刘家海</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项  波</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徐国平</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李立新</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黄  勇</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刘栿堂</w:t>
            </w:r>
          </w:p>
        </w:tc>
        <w:tc>
          <w:tcPr>
            <w:tcW w:w="13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会办</w:t>
            </w:r>
          </w:p>
        </w:tc>
        <w:tc>
          <w:tcPr>
            <w:tcW w:w="310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 xml:space="preserve">主办：市发改委 </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 xml:space="preserve">会办：青山区人民政府，市经济和信息化局  </w:t>
            </w:r>
          </w:p>
        </w:tc>
        <w:tc>
          <w:tcPr>
            <w:tcW w:w="2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主办：化工园区经发处</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协办：化工园区招商处</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办结</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0" w:type="dxa"/>
          <w:wAfter w:w="0" w:type="dxa"/>
          <w:trHeight w:val="1532" w:hRule="atLeast"/>
        </w:trPr>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9</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20210209</w:t>
            </w:r>
          </w:p>
        </w:tc>
        <w:tc>
          <w:tcPr>
            <w:tcW w:w="28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关于将国家超算武汉中心纳入武汉市重点项目并选址武钢现代产业园（青山区）的建议</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朱  芬</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周忠明</w:t>
            </w:r>
          </w:p>
        </w:tc>
        <w:tc>
          <w:tcPr>
            <w:tcW w:w="13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会办</w:t>
            </w:r>
          </w:p>
        </w:tc>
        <w:tc>
          <w:tcPr>
            <w:tcW w:w="310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主办：市科技局</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 xml:space="preserve">会办：市发改委，青山区人民政府  </w:t>
            </w:r>
          </w:p>
        </w:tc>
        <w:tc>
          <w:tcPr>
            <w:tcW w:w="2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主办：区科经局</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协办：区商务局，区国资局</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办结</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0" w:type="dxa"/>
          <w:wAfter w:w="0" w:type="dxa"/>
          <w:trHeight w:val="1373" w:hRule="atLeast"/>
        </w:trPr>
        <w:tc>
          <w:tcPr>
            <w:tcW w:w="8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10</w:t>
            </w:r>
          </w:p>
        </w:tc>
        <w:tc>
          <w:tcPr>
            <w:tcW w:w="12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20210244</w:t>
            </w:r>
          </w:p>
        </w:tc>
        <w:tc>
          <w:tcPr>
            <w:tcW w:w="28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关于城中村改造后新“插花地”管理的建议</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高思诚</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李武军</w:t>
            </w:r>
          </w:p>
        </w:tc>
        <w:tc>
          <w:tcPr>
            <w:tcW w:w="13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会办</w:t>
            </w:r>
          </w:p>
        </w:tc>
        <w:tc>
          <w:tcPr>
            <w:tcW w:w="310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主办：市民政局</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 xml:space="preserve">会办：青山区人民政府，洪山区人民政府，武昌区人民政府 </w:t>
            </w:r>
          </w:p>
        </w:tc>
        <w:tc>
          <w:tcPr>
            <w:tcW w:w="2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主办：区民政局</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办结</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dxa"/>
          <w:wAfter w:w="0" w:type="dxa"/>
          <w:trHeight w:val="864" w:hRule="atLeast"/>
          <w:tblHeader/>
        </w:trPr>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序号</w:t>
            </w:r>
          </w:p>
        </w:tc>
        <w:tc>
          <w:tcPr>
            <w:tcW w:w="122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案件号</w:t>
            </w:r>
          </w:p>
        </w:tc>
        <w:tc>
          <w:tcPr>
            <w:tcW w:w="2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案由</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建议人</w:t>
            </w:r>
          </w:p>
        </w:tc>
        <w:tc>
          <w:tcPr>
            <w:tcW w:w="13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办理方式</w:t>
            </w:r>
          </w:p>
        </w:tc>
        <w:tc>
          <w:tcPr>
            <w:tcW w:w="30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市级责任分解</w:t>
            </w:r>
          </w:p>
        </w:tc>
        <w:tc>
          <w:tcPr>
            <w:tcW w:w="273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区级主办单位</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完成情况</w:t>
            </w:r>
          </w:p>
        </w:tc>
        <w:tc>
          <w:tcPr>
            <w:tcW w:w="75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0" w:type="dxa"/>
          <w:wAfter w:w="0" w:type="dxa"/>
          <w:trHeight w:val="5286" w:hRule="atLeast"/>
        </w:trPr>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11</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20210273</w:t>
            </w:r>
          </w:p>
        </w:tc>
        <w:tc>
          <w:tcPr>
            <w:tcW w:w="28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关于高质量建设百里长江生态廊道青山示范段的建议</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匡治国</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苏霓斌</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刘栿堂</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杨  安</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张卫红</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张建军</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袁  明</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刘一鸣</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柳  新</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李  兵</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桂小妹</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杨玉存</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苏梅枝</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邢新卓</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席朝阳</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张世珞</w:t>
            </w:r>
          </w:p>
        </w:tc>
        <w:tc>
          <w:tcPr>
            <w:tcW w:w="13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会办</w:t>
            </w:r>
          </w:p>
        </w:tc>
        <w:tc>
          <w:tcPr>
            <w:tcW w:w="310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主办：市水务局</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会办：市生态环境局，青山区人民政府，市园林和林业局，洪山区人民政府，市自然资源和规划局，市文化和旅游局</w:t>
            </w:r>
          </w:p>
        </w:tc>
        <w:tc>
          <w:tcPr>
            <w:tcW w:w="2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主办：区水务和湖泊局</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办结</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0" w:type="dxa"/>
          <w:wAfter w:w="0" w:type="dxa"/>
          <w:trHeight w:val="1145" w:hRule="atLeast"/>
        </w:trPr>
        <w:tc>
          <w:tcPr>
            <w:tcW w:w="8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12</w:t>
            </w:r>
          </w:p>
        </w:tc>
        <w:tc>
          <w:tcPr>
            <w:tcW w:w="12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20210292</w:t>
            </w:r>
          </w:p>
        </w:tc>
        <w:tc>
          <w:tcPr>
            <w:tcW w:w="28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关于加快北湖流域水环境治理的建议</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何正亮</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李卫东</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吴济鹏</w:t>
            </w:r>
          </w:p>
        </w:tc>
        <w:tc>
          <w:tcPr>
            <w:tcW w:w="13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会办</w:t>
            </w:r>
          </w:p>
        </w:tc>
        <w:tc>
          <w:tcPr>
            <w:tcW w:w="310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主办：市生态环境局</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 xml:space="preserve">会办：青山区人民政府，市水务局 </w:t>
            </w:r>
          </w:p>
        </w:tc>
        <w:tc>
          <w:tcPr>
            <w:tcW w:w="2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主办：区生态环境分局</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协办：区水务和湖泊局</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办结</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0" w:type="dxa"/>
          <w:wAfter w:w="0" w:type="dxa"/>
          <w:trHeight w:val="1593" w:hRule="atLeast"/>
        </w:trPr>
        <w:tc>
          <w:tcPr>
            <w:tcW w:w="8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13</w:t>
            </w:r>
          </w:p>
        </w:tc>
        <w:tc>
          <w:tcPr>
            <w:tcW w:w="12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两会期间部分代表所提建议</w:t>
            </w:r>
          </w:p>
        </w:tc>
        <w:tc>
          <w:tcPr>
            <w:tcW w:w="28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关于武汉市“十四五”规划和二</w:t>
            </w:r>
            <w:r>
              <w:rPr>
                <w:rFonts w:hint="eastAsia" w:ascii="宋体" w:hAnsi="宋体" w:eastAsia="宋体" w:cs="宋体"/>
                <w:i w:val="0"/>
                <w:color w:val="000000"/>
                <w:kern w:val="0"/>
                <w:sz w:val="22"/>
                <w:szCs w:val="22"/>
                <w:u w:val="none"/>
                <w:lang w:val="en-US" w:eastAsia="zh-CN" w:bidi="ar"/>
              </w:rPr>
              <w:t>〇</w:t>
            </w:r>
            <w:r>
              <w:rPr>
                <w:rFonts w:hint="eastAsia" w:ascii="仿宋_GB2312" w:hAnsi="Arial" w:eastAsia="仿宋_GB2312" w:cs="仿宋_GB2312"/>
                <w:i w:val="0"/>
                <w:color w:val="000000"/>
                <w:kern w:val="0"/>
                <w:sz w:val="22"/>
                <w:szCs w:val="22"/>
                <w:u w:val="none"/>
                <w:lang w:val="en-US" w:eastAsia="zh-CN" w:bidi="ar"/>
              </w:rPr>
              <w:t>三五年远景目标纲要的几点建议</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刘家海</w:t>
            </w:r>
          </w:p>
        </w:tc>
        <w:tc>
          <w:tcPr>
            <w:tcW w:w="13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会办</w:t>
            </w:r>
          </w:p>
        </w:tc>
        <w:tc>
          <w:tcPr>
            <w:tcW w:w="310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主办：市经济和信息化局</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会办：市发改局，市科技局，市市场监管局，青山区人民政府，东湖高新区管委会</w:t>
            </w:r>
          </w:p>
        </w:tc>
        <w:tc>
          <w:tcPr>
            <w:tcW w:w="2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主办：区科经局</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协办：区发改局，区市场监管局</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办结</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dxa"/>
          <w:wAfter w:w="0" w:type="dxa"/>
          <w:trHeight w:val="674" w:hRule="atLeast"/>
          <w:tblHeader/>
        </w:trPr>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序号</w:t>
            </w:r>
          </w:p>
        </w:tc>
        <w:tc>
          <w:tcPr>
            <w:tcW w:w="122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案件号</w:t>
            </w:r>
          </w:p>
        </w:tc>
        <w:tc>
          <w:tcPr>
            <w:tcW w:w="2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案由</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建议人</w:t>
            </w:r>
          </w:p>
        </w:tc>
        <w:tc>
          <w:tcPr>
            <w:tcW w:w="13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办理方式</w:t>
            </w:r>
          </w:p>
        </w:tc>
        <w:tc>
          <w:tcPr>
            <w:tcW w:w="30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市级责任分解</w:t>
            </w:r>
          </w:p>
        </w:tc>
        <w:tc>
          <w:tcPr>
            <w:tcW w:w="273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区级主办单位</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完成情况</w:t>
            </w:r>
          </w:p>
        </w:tc>
        <w:tc>
          <w:tcPr>
            <w:tcW w:w="75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0" w:type="dxa"/>
          <w:wAfter w:w="0" w:type="dxa"/>
          <w:trHeight w:val="2722" w:hRule="atLeast"/>
        </w:trPr>
        <w:tc>
          <w:tcPr>
            <w:tcW w:w="8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14</w:t>
            </w:r>
          </w:p>
        </w:tc>
        <w:tc>
          <w:tcPr>
            <w:tcW w:w="12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20210044</w:t>
            </w:r>
          </w:p>
        </w:tc>
        <w:tc>
          <w:tcPr>
            <w:tcW w:w="28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关于加快推进炼化一体化项目的建议</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匡治国</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袁  明</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刘一鸣</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周忠明</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柳  新</w:t>
            </w:r>
          </w:p>
        </w:tc>
        <w:tc>
          <w:tcPr>
            <w:tcW w:w="13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会办</w:t>
            </w:r>
          </w:p>
        </w:tc>
        <w:tc>
          <w:tcPr>
            <w:tcW w:w="310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主办：市发改委</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 xml:space="preserve">会办：市生态环境局，青山区人民政府，市自然资源和规划局，市城乡建设局，市应急管理局，市地方金融工作局，市经济和信息化局  </w:t>
            </w:r>
          </w:p>
        </w:tc>
        <w:tc>
          <w:tcPr>
            <w:tcW w:w="2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主办：化工园区经发处</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协办：区发改局，区财政局，区规划分局，区土地储备中心，区科经局，区城建（园林）局，区生态环境分局，区应急局，化工园区计财处，化工园区规建处，化工园区土储中心</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办结</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0" w:type="dxa"/>
          <w:wAfter w:w="0" w:type="dxa"/>
          <w:trHeight w:val="1175" w:hRule="atLeast"/>
        </w:trPr>
        <w:tc>
          <w:tcPr>
            <w:tcW w:w="8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15</w:t>
            </w:r>
          </w:p>
        </w:tc>
        <w:tc>
          <w:tcPr>
            <w:tcW w:w="12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20210347</w:t>
            </w:r>
          </w:p>
        </w:tc>
        <w:tc>
          <w:tcPr>
            <w:tcW w:w="28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关于加快推进龚家岭、花山等地交通拥堵点治理改造的建议</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邢新卓</w:t>
            </w:r>
          </w:p>
        </w:tc>
        <w:tc>
          <w:tcPr>
            <w:tcW w:w="13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会办</w:t>
            </w:r>
          </w:p>
        </w:tc>
        <w:tc>
          <w:tcPr>
            <w:tcW w:w="310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主办：东湖风景区管委会</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会办：青山区人民政府，市公安局、市交通局</w:t>
            </w:r>
          </w:p>
        </w:tc>
        <w:tc>
          <w:tcPr>
            <w:tcW w:w="2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主办：区交通大队</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办结</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0" w:type="dxa"/>
          <w:wAfter w:w="0" w:type="dxa"/>
          <w:trHeight w:val="471" w:hRule="atLeast"/>
        </w:trPr>
        <w:tc>
          <w:tcPr>
            <w:tcW w:w="15036" w:type="dxa"/>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四、市政协十三届五次会议提案责任分解（共11件）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0" w:type="dxa"/>
          <w:wAfter w:w="0" w:type="dxa"/>
          <w:trHeight w:val="1620" w:hRule="atLeast"/>
        </w:trPr>
        <w:tc>
          <w:tcPr>
            <w:tcW w:w="8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1</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20210225</w:t>
            </w:r>
          </w:p>
        </w:tc>
        <w:tc>
          <w:tcPr>
            <w:tcW w:w="28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关于将化工区打造成公共产品供给武汉样板的建议</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姚  建</w:t>
            </w:r>
          </w:p>
        </w:tc>
        <w:tc>
          <w:tcPr>
            <w:tcW w:w="13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b/>
                <w:i w:val="0"/>
                <w:color w:val="000000"/>
                <w:sz w:val="22"/>
                <w:szCs w:val="22"/>
                <w:u w:val="none"/>
              </w:rPr>
            </w:pPr>
            <w:r>
              <w:rPr>
                <w:rFonts w:hint="eastAsia" w:ascii="仿宋_GB2312" w:hAnsi="Arial" w:eastAsia="仿宋_GB2312" w:cs="仿宋_GB2312"/>
                <w:b/>
                <w:i w:val="0"/>
                <w:color w:val="000000"/>
                <w:kern w:val="0"/>
                <w:sz w:val="22"/>
                <w:szCs w:val="22"/>
                <w:u w:val="none"/>
                <w:lang w:val="en-US" w:eastAsia="zh-CN" w:bidi="ar"/>
              </w:rPr>
              <w:t>主办</w:t>
            </w:r>
          </w:p>
        </w:tc>
        <w:tc>
          <w:tcPr>
            <w:tcW w:w="310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主办：青山区人民政府</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 xml:space="preserve">会办：市卫生健康委员会，市文化和旅游局，市教育局，市自然资源和规划局，市城乡建设局，市民政局 </w:t>
            </w:r>
          </w:p>
        </w:tc>
        <w:tc>
          <w:tcPr>
            <w:tcW w:w="2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主办：化工园区规建处</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协办：区规划分局，区卫健局，区文旅局，区教育局，区城建（园林）局，区民政局</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办结</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满意</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0" w:type="dxa"/>
          <w:wAfter w:w="0" w:type="dxa"/>
          <w:trHeight w:val="1080" w:hRule="atLeast"/>
        </w:trPr>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2</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20210231</w:t>
            </w:r>
          </w:p>
        </w:tc>
        <w:tc>
          <w:tcPr>
            <w:tcW w:w="28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关于推动我市今年建成国家超算中心的建议</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牛琳霞</w:t>
            </w:r>
          </w:p>
        </w:tc>
        <w:tc>
          <w:tcPr>
            <w:tcW w:w="13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会办</w:t>
            </w:r>
          </w:p>
        </w:tc>
        <w:tc>
          <w:tcPr>
            <w:tcW w:w="310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主办：市政务服务和大数据管理局</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 xml:space="preserve">会办：市科技局，市国资委，青山区人民政府 </w:t>
            </w:r>
          </w:p>
        </w:tc>
        <w:tc>
          <w:tcPr>
            <w:tcW w:w="2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主办：区科经局</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协办：区商务局，区国资局</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办结</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0" w:type="dxa"/>
          <w:wAfter w:w="0" w:type="dxa"/>
          <w:trHeight w:val="266"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3</w:t>
            </w:r>
          </w:p>
        </w:tc>
        <w:tc>
          <w:tcPr>
            <w:tcW w:w="12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20210232</w:t>
            </w:r>
          </w:p>
        </w:tc>
        <w:tc>
          <w:tcPr>
            <w:tcW w:w="28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关于抢抓机遇，尽快建设武汉国家超算中心的建议</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丁  钢</w:t>
            </w:r>
          </w:p>
        </w:tc>
        <w:tc>
          <w:tcPr>
            <w:tcW w:w="13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会办</w:t>
            </w:r>
          </w:p>
        </w:tc>
        <w:tc>
          <w:tcPr>
            <w:tcW w:w="310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主办：市科技局</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 xml:space="preserve">会办：青山区人民政府，市发改委，市商务局，东西湖区人民政府 </w:t>
            </w:r>
          </w:p>
        </w:tc>
        <w:tc>
          <w:tcPr>
            <w:tcW w:w="2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主办：区科经局</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协办：区发改局，区商务局</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办结</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dxa"/>
          <w:wAfter w:w="0" w:type="dxa"/>
          <w:trHeight w:val="674" w:hRule="atLeast"/>
          <w:tblHeader/>
        </w:trPr>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序号</w:t>
            </w:r>
          </w:p>
        </w:tc>
        <w:tc>
          <w:tcPr>
            <w:tcW w:w="122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案件号</w:t>
            </w:r>
          </w:p>
        </w:tc>
        <w:tc>
          <w:tcPr>
            <w:tcW w:w="2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案由</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建议人</w:t>
            </w:r>
          </w:p>
        </w:tc>
        <w:tc>
          <w:tcPr>
            <w:tcW w:w="13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办理方式</w:t>
            </w:r>
          </w:p>
        </w:tc>
        <w:tc>
          <w:tcPr>
            <w:tcW w:w="30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市级责任分解</w:t>
            </w:r>
          </w:p>
        </w:tc>
        <w:tc>
          <w:tcPr>
            <w:tcW w:w="273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区级主办单位</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完成情况</w:t>
            </w:r>
          </w:p>
        </w:tc>
        <w:tc>
          <w:tcPr>
            <w:tcW w:w="75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0" w:type="dxa"/>
          <w:wAfter w:w="0" w:type="dxa"/>
          <w:trHeight w:val="1080" w:hRule="atLeast"/>
        </w:trPr>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4</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20210261</w:t>
            </w:r>
          </w:p>
        </w:tc>
        <w:tc>
          <w:tcPr>
            <w:tcW w:w="28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关于支持青山融入“光谷科技创新大走廊” 规划建设的建议</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刘  斌</w:t>
            </w:r>
          </w:p>
        </w:tc>
        <w:tc>
          <w:tcPr>
            <w:tcW w:w="13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会办</w:t>
            </w:r>
          </w:p>
        </w:tc>
        <w:tc>
          <w:tcPr>
            <w:tcW w:w="310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主办：市科技局</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会办：青山区人民政府，东湖新技术开发区管委会</w:t>
            </w:r>
          </w:p>
        </w:tc>
        <w:tc>
          <w:tcPr>
            <w:tcW w:w="2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主办：区科经局</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办结</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0" w:type="dxa"/>
          <w:wAfter w:w="0" w:type="dxa"/>
          <w:trHeight w:val="1620" w:hRule="atLeast"/>
        </w:trPr>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5</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20210312</w:t>
            </w:r>
          </w:p>
        </w:tc>
        <w:tc>
          <w:tcPr>
            <w:tcW w:w="28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关于妥善化解化工区巨额债务风险的建议</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乔晓虹</w:t>
            </w:r>
          </w:p>
        </w:tc>
        <w:tc>
          <w:tcPr>
            <w:tcW w:w="13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会办</w:t>
            </w:r>
          </w:p>
        </w:tc>
        <w:tc>
          <w:tcPr>
            <w:tcW w:w="310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主办：市财政局</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 xml:space="preserve">会办：市国资委，青山区人民政府，市地方金融工作局 </w:t>
            </w:r>
          </w:p>
        </w:tc>
        <w:tc>
          <w:tcPr>
            <w:tcW w:w="2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主办：化工园区计财处；</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协办：区财政局，化工投公司，园区土储中心</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办结</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0" w:type="dxa"/>
          <w:wAfter w:w="0" w:type="dxa"/>
          <w:trHeight w:val="1350" w:hRule="atLeast"/>
        </w:trPr>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6</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20210351</w:t>
            </w:r>
          </w:p>
        </w:tc>
        <w:tc>
          <w:tcPr>
            <w:tcW w:w="28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关于大力支持青山区余热集中供暖项目建设，提升居民生活品质的建议</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刘  震</w:t>
            </w:r>
          </w:p>
        </w:tc>
        <w:tc>
          <w:tcPr>
            <w:tcW w:w="13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会办</w:t>
            </w:r>
          </w:p>
        </w:tc>
        <w:tc>
          <w:tcPr>
            <w:tcW w:w="310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主办：市发改委</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 xml:space="preserve">会办：市房管局，市城乡建设局，青山区人民政府，市民政局，市财政局 </w:t>
            </w:r>
          </w:p>
        </w:tc>
        <w:tc>
          <w:tcPr>
            <w:tcW w:w="2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主办：区国资集团</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协办：区城建（园林）局，区科经局</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办结</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0" w:type="dxa"/>
          <w:wAfter w:w="0" w:type="dxa"/>
          <w:trHeight w:val="1890" w:hRule="atLeast"/>
        </w:trPr>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7</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20210360</w:t>
            </w:r>
          </w:p>
        </w:tc>
        <w:tc>
          <w:tcPr>
            <w:tcW w:w="28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关于推进武汉百里长江生态廊道建设的建议</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乐敏霞</w:t>
            </w:r>
          </w:p>
        </w:tc>
        <w:tc>
          <w:tcPr>
            <w:tcW w:w="13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会办</w:t>
            </w:r>
          </w:p>
        </w:tc>
        <w:tc>
          <w:tcPr>
            <w:tcW w:w="310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主办：市水务局</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会办：市生态环境局，市文化和旅游局，市园林和林业局，武汉生态集团，自然资源和规划局，洪山区人民政府，青山区人民政府</w:t>
            </w:r>
          </w:p>
        </w:tc>
        <w:tc>
          <w:tcPr>
            <w:tcW w:w="2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主办：区水务和湖泊局</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办结</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0" w:type="dxa"/>
          <w:wAfter w:w="0" w:type="dxa"/>
          <w:trHeight w:val="810" w:hRule="atLeast"/>
        </w:trPr>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8</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20210371</w:t>
            </w:r>
          </w:p>
        </w:tc>
        <w:tc>
          <w:tcPr>
            <w:tcW w:w="28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关于加快青山北湖流域水环境治理的建议</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牛琳霞</w:t>
            </w:r>
          </w:p>
        </w:tc>
        <w:tc>
          <w:tcPr>
            <w:tcW w:w="13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会办</w:t>
            </w:r>
          </w:p>
        </w:tc>
        <w:tc>
          <w:tcPr>
            <w:tcW w:w="310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 xml:space="preserve">主办：市生态环境局 </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会办：青山区人民政府，市水务局</w:t>
            </w:r>
          </w:p>
        </w:tc>
        <w:tc>
          <w:tcPr>
            <w:tcW w:w="2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主办：区水务和湖泊局</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协办：区生态环境分局</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办结</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0" w:type="dxa"/>
          <w:wAfter w:w="0" w:type="dxa"/>
          <w:trHeight w:val="1350" w:hRule="atLeast"/>
        </w:trPr>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9</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20210157</w:t>
            </w:r>
          </w:p>
        </w:tc>
        <w:tc>
          <w:tcPr>
            <w:tcW w:w="28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关于推动青山区（化工区）农业农村发展工作的建议</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乔晓虹</w:t>
            </w:r>
          </w:p>
        </w:tc>
        <w:tc>
          <w:tcPr>
            <w:tcW w:w="13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会办</w:t>
            </w:r>
          </w:p>
        </w:tc>
        <w:tc>
          <w:tcPr>
            <w:tcW w:w="310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主办：市农业农村局</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 xml:space="preserve">会办：市生态环境局,市商务局,市水务局,市城乡建设局  </w:t>
            </w:r>
          </w:p>
        </w:tc>
        <w:tc>
          <w:tcPr>
            <w:tcW w:w="2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主办：区农业农村局</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协办：区生态环境分局，区商务局，区水务和湖泊局，区城建（园林）局</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办结</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dxa"/>
          <w:wAfter w:w="0" w:type="dxa"/>
          <w:trHeight w:val="674" w:hRule="atLeast"/>
          <w:tblHeader/>
        </w:trPr>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序号</w:t>
            </w:r>
          </w:p>
        </w:tc>
        <w:tc>
          <w:tcPr>
            <w:tcW w:w="122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案件号</w:t>
            </w:r>
          </w:p>
        </w:tc>
        <w:tc>
          <w:tcPr>
            <w:tcW w:w="2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案由</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建议人</w:t>
            </w:r>
          </w:p>
        </w:tc>
        <w:tc>
          <w:tcPr>
            <w:tcW w:w="13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办理方式</w:t>
            </w:r>
          </w:p>
        </w:tc>
        <w:tc>
          <w:tcPr>
            <w:tcW w:w="30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市级责任分解</w:t>
            </w:r>
          </w:p>
        </w:tc>
        <w:tc>
          <w:tcPr>
            <w:tcW w:w="273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区级主办单位</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完成情况</w:t>
            </w:r>
          </w:p>
        </w:tc>
        <w:tc>
          <w:tcPr>
            <w:tcW w:w="75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0" w:type="dxa"/>
          <w:wAfter w:w="0" w:type="dxa"/>
          <w:trHeight w:val="1620" w:hRule="atLeast"/>
        </w:trPr>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10</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20210302</w:t>
            </w:r>
          </w:p>
        </w:tc>
        <w:tc>
          <w:tcPr>
            <w:tcW w:w="28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关于加快推动宝武集团与湖北省战略合作协议落实落地，支持武钢转型发展、高质量发展的建议</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乔晓虹</w:t>
            </w:r>
          </w:p>
        </w:tc>
        <w:tc>
          <w:tcPr>
            <w:tcW w:w="13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会办</w:t>
            </w:r>
          </w:p>
        </w:tc>
        <w:tc>
          <w:tcPr>
            <w:tcW w:w="310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主办：市发改委</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 xml:space="preserve">会办：市国资委，市生态环境局，市经济和信息化局，市自然资源和规划局，青山区人民政府 </w:t>
            </w:r>
          </w:p>
        </w:tc>
        <w:tc>
          <w:tcPr>
            <w:tcW w:w="2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主办：区发改局</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协办：区国资局，区生态环境分局，区科经局，区规划分局,区开发区，区统筹办，区商务局</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办结</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0" w:type="dxa"/>
          <w:wAfter w:w="0" w:type="dxa"/>
          <w:trHeight w:val="1350" w:hRule="atLeast"/>
        </w:trPr>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11</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20210268</w:t>
            </w:r>
          </w:p>
        </w:tc>
        <w:tc>
          <w:tcPr>
            <w:tcW w:w="28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关于加快建设北湖产业生态新城，推动地区环境面貌根本改善</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刘昱昊</w:t>
            </w:r>
          </w:p>
        </w:tc>
        <w:tc>
          <w:tcPr>
            <w:tcW w:w="13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b/>
                <w:i w:val="0"/>
                <w:color w:val="000000"/>
                <w:sz w:val="22"/>
                <w:szCs w:val="22"/>
                <w:u w:val="none"/>
              </w:rPr>
            </w:pPr>
            <w:r>
              <w:rPr>
                <w:rFonts w:hint="eastAsia" w:ascii="仿宋_GB2312" w:hAnsi="Arial" w:eastAsia="仿宋_GB2312" w:cs="仿宋_GB2312"/>
                <w:b/>
                <w:i w:val="0"/>
                <w:color w:val="000000"/>
                <w:kern w:val="0"/>
                <w:sz w:val="22"/>
                <w:szCs w:val="22"/>
                <w:u w:val="none"/>
                <w:lang w:val="en-US" w:eastAsia="zh-CN" w:bidi="ar"/>
              </w:rPr>
              <w:t>主办</w:t>
            </w:r>
          </w:p>
        </w:tc>
        <w:tc>
          <w:tcPr>
            <w:tcW w:w="310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主办：青山区人民政府</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 xml:space="preserve">会办： 市自然资源和规划局，市园林和林业局，市城乡建设局，市水务局，市财政局 </w:t>
            </w:r>
          </w:p>
        </w:tc>
        <w:tc>
          <w:tcPr>
            <w:tcW w:w="2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主办：区统筹办</w:t>
            </w:r>
            <w:r>
              <w:rPr>
                <w:rFonts w:hint="eastAsia" w:ascii="仿宋_GB2312" w:hAnsi="Arial" w:eastAsia="仿宋_GB2312" w:cs="仿宋_GB2312"/>
                <w:i w:val="0"/>
                <w:color w:val="000000"/>
                <w:kern w:val="0"/>
                <w:sz w:val="22"/>
                <w:szCs w:val="22"/>
                <w:u w:val="none"/>
                <w:lang w:val="en-US" w:eastAsia="zh-CN" w:bidi="ar"/>
              </w:rPr>
              <w:br w:type="textWrapping"/>
            </w:r>
            <w:r>
              <w:rPr>
                <w:rFonts w:hint="eastAsia" w:ascii="仿宋_GB2312" w:hAnsi="Arial" w:eastAsia="仿宋_GB2312" w:cs="仿宋_GB2312"/>
                <w:i w:val="0"/>
                <w:color w:val="000000"/>
                <w:kern w:val="0"/>
                <w:sz w:val="22"/>
                <w:szCs w:val="22"/>
                <w:u w:val="none"/>
                <w:lang w:val="en-US" w:eastAsia="zh-CN" w:bidi="ar"/>
              </w:rPr>
              <w:t>协办：区规划分局，区城建（园林）局，区水务和湖泊局，区生态环境分局</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办结</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满意</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7756A7"/>
    <w:rsid w:val="3F7756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uiPriority w:val="0"/>
    <w:pPr>
      <w:tabs>
        <w:tab w:val="center" w:pos="4153"/>
        <w:tab w:val="right" w:pos="8306"/>
      </w:tabs>
      <w:snapToGrid w:val="0"/>
      <w:jc w:val="left"/>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2021-11-25T03:51:00Z</dcterms:created>
  <dc:creator>梦想太遥远</dc:creator>
  <cp:lastModifiedBy>梦想太遥远</cp:lastModifiedBy>
  <dcterms:modified xsi:type="dcterms:W3CDTF">2021-11-25T03:52:53Z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