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</w:p>
    <w:tbl>
      <w:tblPr>
        <w:tblStyle w:val="4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454"/>
        <w:gridCol w:w="990"/>
        <w:gridCol w:w="1004"/>
        <w:gridCol w:w="796"/>
        <w:gridCol w:w="993"/>
        <w:gridCol w:w="992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00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华文中宋"/>
                <w:b/>
                <w:bCs/>
                <w:color w:val="000000" w:themeColor="text1"/>
                <w:kern w:val="0"/>
                <w:sz w:val="36"/>
                <w:szCs w:val="36"/>
              </w:rPr>
              <w:t>201</w:t>
            </w:r>
            <w:r>
              <w:rPr>
                <w:rFonts w:hint="eastAsia" w:ascii="Times New Roman" w:hAnsi="Times New Roman" w:eastAsia="华文中宋"/>
                <w:b/>
                <w:bCs/>
                <w:color w:val="000000" w:themeColor="text1"/>
                <w:kern w:val="0"/>
                <w:sz w:val="36"/>
                <w:szCs w:val="36"/>
              </w:rPr>
              <w:t>9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6"/>
                <w:szCs w:val="36"/>
              </w:rPr>
              <w:t>年度党建经费项目绩效自评表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填报日期：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2020年9月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总分：100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党建专项经费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区科经局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区科经局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、部门预算项目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、区级专项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□       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、转移支付项目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、持续性项目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、新增性项目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、常年性项目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2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、延续性项目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□      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、一次性项目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预算执行情况（万元）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预算数（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A)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执行数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(B)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执行率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(B/A)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得分（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*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年度财政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资金总额</w:t>
            </w:r>
          </w:p>
        </w:tc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100%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年初目标值（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实际完成值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产出指标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举办发展对象培训班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举办发展对象培训班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举办党组织书记培训班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举办党组织书记培训班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开展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两学一做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学习教育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开展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两学一做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学习教育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开展党建文体活动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开展党建文体活动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效益指标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40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分）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开展对党员干部教育培训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培训人次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慰问生活困难党员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5000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开展党风廉政教育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人次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1150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开展“七五”普法教育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人次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备注：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定量指标完成数汇总原则：定量指标实际完成数以绝对值直接累加计算，相对值按照资金额度加权平均计算。定量指标计分原则：正向指标（即目标值为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≥X,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得分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权重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*B/A(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），反向指标（即目标值为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≤X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，得分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=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权重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*A/B)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，得分不得突破权重总额。定量指标先汇总完成数，再计算得分。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100-80%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）、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80-50%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）、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50-0%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基于经济性和必要性等因素考虑，满意度指标暂可不作为必评指标。</w:t>
            </w:r>
          </w:p>
        </w:tc>
      </w:tr>
    </w:tbl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</w:p>
    <w:sectPr>
      <w:pgSz w:w="11906" w:h="16838"/>
      <w:pgMar w:top="1984" w:right="1531" w:bottom="1531" w:left="153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7A4"/>
    <w:rsid w:val="00004F81"/>
    <w:rsid w:val="0001483C"/>
    <w:rsid w:val="000E454F"/>
    <w:rsid w:val="00102464"/>
    <w:rsid w:val="0010254D"/>
    <w:rsid w:val="00103C8E"/>
    <w:rsid w:val="00146912"/>
    <w:rsid w:val="001C774B"/>
    <w:rsid w:val="00205AF6"/>
    <w:rsid w:val="00290179"/>
    <w:rsid w:val="002B40FA"/>
    <w:rsid w:val="002C5A5D"/>
    <w:rsid w:val="002C6FB3"/>
    <w:rsid w:val="002F40F6"/>
    <w:rsid w:val="00302800"/>
    <w:rsid w:val="003145C6"/>
    <w:rsid w:val="00377414"/>
    <w:rsid w:val="0041595B"/>
    <w:rsid w:val="00441A43"/>
    <w:rsid w:val="004A2BDB"/>
    <w:rsid w:val="005725BB"/>
    <w:rsid w:val="0059428F"/>
    <w:rsid w:val="005D0BB7"/>
    <w:rsid w:val="00715243"/>
    <w:rsid w:val="007233BC"/>
    <w:rsid w:val="007903CF"/>
    <w:rsid w:val="007B07A4"/>
    <w:rsid w:val="007C4E7E"/>
    <w:rsid w:val="00835802"/>
    <w:rsid w:val="008875C2"/>
    <w:rsid w:val="00970DC4"/>
    <w:rsid w:val="009D3817"/>
    <w:rsid w:val="00A02909"/>
    <w:rsid w:val="00A54529"/>
    <w:rsid w:val="00A9274E"/>
    <w:rsid w:val="00A93BCC"/>
    <w:rsid w:val="00AC4706"/>
    <w:rsid w:val="00B314E8"/>
    <w:rsid w:val="00B31756"/>
    <w:rsid w:val="00B866D4"/>
    <w:rsid w:val="00BD15DD"/>
    <w:rsid w:val="00C4652F"/>
    <w:rsid w:val="00C57ED3"/>
    <w:rsid w:val="00C9698E"/>
    <w:rsid w:val="00DB6979"/>
    <w:rsid w:val="00E218FB"/>
    <w:rsid w:val="00EB248E"/>
    <w:rsid w:val="00F3213B"/>
    <w:rsid w:val="00F66943"/>
    <w:rsid w:val="00F7201B"/>
    <w:rsid w:val="016F5B56"/>
    <w:rsid w:val="01DF6A93"/>
    <w:rsid w:val="02823A44"/>
    <w:rsid w:val="03534FAD"/>
    <w:rsid w:val="038A15AA"/>
    <w:rsid w:val="04BA469C"/>
    <w:rsid w:val="06904C69"/>
    <w:rsid w:val="06B24E56"/>
    <w:rsid w:val="094C788F"/>
    <w:rsid w:val="0BA97720"/>
    <w:rsid w:val="0C1C0A61"/>
    <w:rsid w:val="0C656F0D"/>
    <w:rsid w:val="0CE62103"/>
    <w:rsid w:val="0D59073A"/>
    <w:rsid w:val="0DFA5D19"/>
    <w:rsid w:val="0F2769D7"/>
    <w:rsid w:val="0F45672F"/>
    <w:rsid w:val="10797A64"/>
    <w:rsid w:val="1120023A"/>
    <w:rsid w:val="14C243C5"/>
    <w:rsid w:val="14F24018"/>
    <w:rsid w:val="159671DA"/>
    <w:rsid w:val="15E05DD4"/>
    <w:rsid w:val="16A62C2F"/>
    <w:rsid w:val="179968F8"/>
    <w:rsid w:val="1B6E4097"/>
    <w:rsid w:val="1C5926E5"/>
    <w:rsid w:val="1C6E4C63"/>
    <w:rsid w:val="1DA567EF"/>
    <w:rsid w:val="1EFA538D"/>
    <w:rsid w:val="1FD02A54"/>
    <w:rsid w:val="200E568C"/>
    <w:rsid w:val="203D3EA2"/>
    <w:rsid w:val="20A84BB8"/>
    <w:rsid w:val="2153697D"/>
    <w:rsid w:val="21842AF9"/>
    <w:rsid w:val="225831D1"/>
    <w:rsid w:val="25AB1D27"/>
    <w:rsid w:val="262B6487"/>
    <w:rsid w:val="26B52C20"/>
    <w:rsid w:val="26D81219"/>
    <w:rsid w:val="26DB2212"/>
    <w:rsid w:val="28DD7F8E"/>
    <w:rsid w:val="290B544B"/>
    <w:rsid w:val="295E74C6"/>
    <w:rsid w:val="2A0C1AAF"/>
    <w:rsid w:val="2A773625"/>
    <w:rsid w:val="2AD1127B"/>
    <w:rsid w:val="2B2D3DC5"/>
    <w:rsid w:val="2F225FB0"/>
    <w:rsid w:val="2FE3019C"/>
    <w:rsid w:val="2FF077B2"/>
    <w:rsid w:val="311A338D"/>
    <w:rsid w:val="328104EA"/>
    <w:rsid w:val="329401DB"/>
    <w:rsid w:val="34AF3E03"/>
    <w:rsid w:val="36D37049"/>
    <w:rsid w:val="36F451F8"/>
    <w:rsid w:val="39496887"/>
    <w:rsid w:val="39930F8A"/>
    <w:rsid w:val="39F77781"/>
    <w:rsid w:val="3A0A6D4E"/>
    <w:rsid w:val="3A267B47"/>
    <w:rsid w:val="3A9D2276"/>
    <w:rsid w:val="3C0F6233"/>
    <w:rsid w:val="3C3C2F91"/>
    <w:rsid w:val="3D4E102B"/>
    <w:rsid w:val="3D757A52"/>
    <w:rsid w:val="3F0E3B7F"/>
    <w:rsid w:val="3F2506B1"/>
    <w:rsid w:val="3F3547D1"/>
    <w:rsid w:val="405D0B5F"/>
    <w:rsid w:val="4085799B"/>
    <w:rsid w:val="41187798"/>
    <w:rsid w:val="414123F0"/>
    <w:rsid w:val="42D032EA"/>
    <w:rsid w:val="44827AE4"/>
    <w:rsid w:val="45346006"/>
    <w:rsid w:val="45D65B90"/>
    <w:rsid w:val="46BF3924"/>
    <w:rsid w:val="481D02D1"/>
    <w:rsid w:val="49EE5DE4"/>
    <w:rsid w:val="49FB6BA8"/>
    <w:rsid w:val="4A113C8B"/>
    <w:rsid w:val="4AB9171C"/>
    <w:rsid w:val="4BCB3328"/>
    <w:rsid w:val="4D067671"/>
    <w:rsid w:val="4EC244D9"/>
    <w:rsid w:val="4EE652D5"/>
    <w:rsid w:val="4F0D5D96"/>
    <w:rsid w:val="4F6B15BB"/>
    <w:rsid w:val="501635F2"/>
    <w:rsid w:val="50A841C7"/>
    <w:rsid w:val="50D86D53"/>
    <w:rsid w:val="52C67213"/>
    <w:rsid w:val="5681422A"/>
    <w:rsid w:val="568C7B4F"/>
    <w:rsid w:val="575A3341"/>
    <w:rsid w:val="58C2317C"/>
    <w:rsid w:val="58C33CE0"/>
    <w:rsid w:val="58E5191A"/>
    <w:rsid w:val="5B525883"/>
    <w:rsid w:val="5BD54952"/>
    <w:rsid w:val="5F184D17"/>
    <w:rsid w:val="60F947CE"/>
    <w:rsid w:val="63363966"/>
    <w:rsid w:val="63D061D9"/>
    <w:rsid w:val="64210B17"/>
    <w:rsid w:val="64445659"/>
    <w:rsid w:val="65BB1D88"/>
    <w:rsid w:val="65EA4144"/>
    <w:rsid w:val="66686313"/>
    <w:rsid w:val="66763A5C"/>
    <w:rsid w:val="66B36FD0"/>
    <w:rsid w:val="67712389"/>
    <w:rsid w:val="68AC6F97"/>
    <w:rsid w:val="6EE25F04"/>
    <w:rsid w:val="6F360D36"/>
    <w:rsid w:val="6FAD4C34"/>
    <w:rsid w:val="71526295"/>
    <w:rsid w:val="71901E49"/>
    <w:rsid w:val="72D21171"/>
    <w:rsid w:val="74BA072F"/>
    <w:rsid w:val="762155AA"/>
    <w:rsid w:val="771F25A9"/>
    <w:rsid w:val="783E3E46"/>
    <w:rsid w:val="7AA16E83"/>
    <w:rsid w:val="7CB64A09"/>
    <w:rsid w:val="7D50168F"/>
    <w:rsid w:val="7DD94BFA"/>
    <w:rsid w:val="7DE97ED3"/>
    <w:rsid w:val="7E0D1B01"/>
    <w:rsid w:val="7E930858"/>
    <w:rsid w:val="7ED421B0"/>
    <w:rsid w:val="7FC42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Hust</Company>
  <Pages>2</Pages>
  <Words>143</Words>
  <Characters>816</Characters>
  <Lines>6</Lines>
  <Paragraphs>1</Paragraphs>
  <TotalTime>18</TotalTime>
  <ScaleCrop>false</ScaleCrop>
  <LinksUpToDate>false</LinksUpToDate>
  <CharactersWithSpaces>958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2019-03-27T11:15:00Z</dcterms:created>
  <dc:creator>HustPhil</dc:creator>
  <cp:lastModifiedBy>Administrator</cp:lastModifiedBy>
  <cp:lastPrinted>2019-05-07T02:58:00Z</cp:lastPrinted>
  <dcterms:modified xsi:type="dcterms:W3CDTF">2020-10-28T03:34:05Z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