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2"/>
        <w:gridCol w:w="1139"/>
        <w:gridCol w:w="1090"/>
        <w:gridCol w:w="1445"/>
        <w:gridCol w:w="1245"/>
        <w:gridCol w:w="1845"/>
        <w:gridCol w:w="894"/>
      </w:tblGrid>
      <w:tr w:rsidR="00781687" w:rsidTr="005A7D0B">
        <w:trPr>
          <w:trHeight w:val="600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C73AC5">
            <w:pPr>
              <w:jc w:val="center"/>
              <w:textAlignment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cs="宋体"/>
                <w:b/>
                <w:color w:val="000000"/>
                <w:sz w:val="32"/>
                <w:szCs w:val="32"/>
              </w:rPr>
              <w:t>2019年</w:t>
            </w:r>
            <w:r w:rsidR="00C73AC5" w:rsidRPr="00C73AC5">
              <w:rPr>
                <w:rFonts w:asciiTheme="majorEastAsia" w:eastAsiaTheme="majorEastAsia" w:hAnsiTheme="majorEastAsia"/>
                <w:b/>
                <w:bCs/>
                <w:kern w:val="44"/>
                <w:sz w:val="32"/>
                <w:szCs w:val="32"/>
              </w:rPr>
              <w:t>营房维修改造</w:t>
            </w:r>
            <w:r>
              <w:rPr>
                <w:rFonts w:cs="宋体"/>
                <w:b/>
                <w:color w:val="000000"/>
                <w:sz w:val="32"/>
                <w:szCs w:val="32"/>
              </w:rPr>
              <w:t>项目绩效自评表</w:t>
            </w:r>
            <w:r>
              <w:rPr>
                <w:rFonts w:cs="宋体"/>
                <w:color w:val="000000"/>
                <w:sz w:val="32"/>
                <w:szCs w:val="32"/>
              </w:rPr>
              <w:t> </w:t>
            </w:r>
          </w:p>
        </w:tc>
      </w:tr>
      <w:tr w:rsidR="00781687" w:rsidTr="005A7D0B">
        <w:trPr>
          <w:trHeight w:val="432"/>
        </w:trPr>
        <w:tc>
          <w:tcPr>
            <w:tcW w:w="93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1687" w:rsidRDefault="00781687" w:rsidP="00781687">
            <w:pPr>
              <w:textAlignment w:val="top"/>
              <w:rPr>
                <w:rFonts w:eastAsia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填报日期：2020年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月2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8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日                                                 总分：</w:t>
            </w:r>
            <w:r w:rsidR="0019623A"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93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420"/>
        </w:trPr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P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</w:rPr>
            </w:pPr>
            <w:r w:rsidRPr="00781687">
              <w:rPr>
                <w:rFonts w:ascii="仿宋_GB2312" w:eastAsia="仿宋_GB2312"/>
                <w:bCs/>
                <w:kern w:val="44"/>
              </w:rPr>
              <w:t>营房维修改造</w:t>
            </w:r>
          </w:p>
        </w:tc>
      </w:tr>
      <w:tr w:rsidR="00781687" w:rsidTr="005A7D0B">
        <w:trPr>
          <w:trHeight w:val="420"/>
        </w:trPr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Pr="00781687" w:rsidRDefault="00781687" w:rsidP="00781687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</w:pPr>
            <w:r w:rsidRPr="00781687"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武汉市</w:t>
            </w:r>
            <w:r w:rsidRPr="00781687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公安局</w:t>
            </w:r>
            <w:r w:rsidRPr="00781687"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青山区</w:t>
            </w:r>
            <w:r w:rsidRPr="00781687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交通大队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项目实施单位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 w:rsidRPr="00781687"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武汉市</w:t>
            </w:r>
            <w:r w:rsidRPr="00781687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公安局</w:t>
            </w:r>
            <w:r w:rsidRPr="00781687"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青山区</w:t>
            </w:r>
            <w:r w:rsidRPr="00781687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交通大队</w:t>
            </w:r>
          </w:p>
        </w:tc>
      </w:tr>
      <w:tr w:rsidR="00781687" w:rsidTr="005A7D0B">
        <w:trPr>
          <w:trHeight w:val="43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1.部门预算项目</w:t>
            </w:r>
            <w:r>
              <w:rPr>
                <w:rFonts w:ascii="Wingdings 2" w:eastAsia="仿宋_GB2312" w:hAnsi="Wingdings 2" w:cs="宋体" w:hint="default"/>
                <w:sz w:val="20"/>
                <w:szCs w:val="20"/>
              </w:rPr>
              <w:t>R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      2.区级专项 </w:t>
            </w:r>
            <w:r>
              <w:rPr>
                <w:rFonts w:cs="宋体"/>
                <w:color w:val="000000"/>
                <w:sz w:val="20"/>
                <w:szCs w:val="20"/>
              </w:rPr>
              <w:t xml:space="preserve">□    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3.转移支付项目  </w:t>
            </w:r>
            <w:r>
              <w:rPr>
                <w:rFonts w:cs="宋体"/>
                <w:color w:val="000000"/>
                <w:sz w:val="20"/>
                <w:szCs w:val="20"/>
              </w:rPr>
              <w:t>□</w:t>
            </w:r>
          </w:p>
        </w:tc>
      </w:tr>
      <w:tr w:rsidR="00781687" w:rsidTr="005A7D0B">
        <w:trPr>
          <w:trHeight w:val="42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1.持续性项目</w:t>
            </w:r>
            <w:r>
              <w:rPr>
                <w:rFonts w:ascii="Wingdings 2" w:eastAsia="仿宋_GB2312" w:hAnsi="Wingdings 2" w:cs="宋体" w:hint="default"/>
                <w:sz w:val="20"/>
                <w:szCs w:val="20"/>
              </w:rPr>
              <w:t>R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        2.新增性项目 </w:t>
            </w:r>
            <w:r>
              <w:rPr>
                <w:rFonts w:cs="宋体"/>
                <w:color w:val="000000"/>
                <w:sz w:val="20"/>
                <w:szCs w:val="20"/>
              </w:rPr>
              <w:t>□</w:t>
            </w:r>
          </w:p>
        </w:tc>
      </w:tr>
      <w:tr w:rsidR="00781687" w:rsidTr="005A7D0B">
        <w:trPr>
          <w:trHeight w:val="42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项目类型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1.常年性项目</w:t>
            </w:r>
            <w:r>
              <w:rPr>
                <w:rFonts w:ascii="Wingdings 2" w:eastAsia="仿宋_GB2312" w:hAnsi="Wingdings 2" w:cs="宋体" w:hint="default"/>
                <w:sz w:val="20"/>
                <w:szCs w:val="20"/>
              </w:rPr>
              <w:t>R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         2.延续性项目 </w:t>
            </w:r>
            <w:r>
              <w:rPr>
                <w:rFonts w:cs="宋体"/>
                <w:color w:val="000000"/>
                <w:sz w:val="20"/>
                <w:szCs w:val="20"/>
              </w:rPr>
              <w:t xml:space="preserve">□      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3.一次性项目 </w:t>
            </w:r>
            <w:r>
              <w:rPr>
                <w:rFonts w:cs="宋体"/>
                <w:color w:val="000000"/>
                <w:sz w:val="20"/>
                <w:szCs w:val="20"/>
              </w:rPr>
              <w:t>□</w:t>
            </w:r>
          </w:p>
        </w:tc>
      </w:tr>
      <w:tr w:rsidR="00781687" w:rsidTr="005A7D0B">
        <w:trPr>
          <w:trHeight w:val="600"/>
        </w:trPr>
        <w:tc>
          <w:tcPr>
            <w:tcW w:w="16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预算执行情况（万元）  （20分）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预算数（A）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执行数（B）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执行率（B/A）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得分（20分*执行率）</w:t>
            </w:r>
          </w:p>
        </w:tc>
      </w:tr>
      <w:tr w:rsidR="00781687" w:rsidTr="005A7D0B">
        <w:trPr>
          <w:trHeight w:val="600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年度财政资金总额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20分</w:t>
            </w:r>
          </w:p>
        </w:tc>
      </w:tr>
      <w:tr w:rsidR="00781687" w:rsidTr="00C73AC5">
        <w:trPr>
          <w:trHeight w:val="78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年初目标值（A）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实际完成值（B）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得分</w:t>
            </w:r>
          </w:p>
        </w:tc>
      </w:tr>
      <w:tr w:rsidR="00781687" w:rsidTr="005A7D0B">
        <w:trPr>
          <w:trHeight w:val="765"/>
        </w:trPr>
        <w:tc>
          <w:tcPr>
            <w:tcW w:w="16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产出指标（40分）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781687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工程数量（15分）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3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15分</w:t>
            </w:r>
          </w:p>
        </w:tc>
      </w:tr>
      <w:tr w:rsidR="00781687" w:rsidTr="005A7D0B">
        <w:trPr>
          <w:trHeight w:val="780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781687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工程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验收合格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率（15分）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15分</w:t>
            </w:r>
          </w:p>
        </w:tc>
      </w:tr>
      <w:tr w:rsidR="00781687" w:rsidTr="005A7D0B">
        <w:trPr>
          <w:trHeight w:val="750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781687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工程完成时间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年度内完成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年度内完成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10分</w:t>
            </w:r>
          </w:p>
        </w:tc>
      </w:tr>
      <w:tr w:rsidR="00781687" w:rsidTr="005A7D0B">
        <w:trPr>
          <w:trHeight w:val="859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效益指标（40分）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19623A" w:rsidP="0019623A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达到</w:t>
            </w:r>
            <w:r w:rsidRPr="0019623A">
              <w:rPr>
                <w:rFonts w:ascii="仿宋_GB2312" w:eastAsia="仿宋_GB2312"/>
                <w:sz w:val="18"/>
                <w:szCs w:val="18"/>
              </w:rPr>
              <w:t>《武汉市交警中队基础设施建设规范化指导标准》要求</w:t>
            </w:r>
            <w:r w:rsidR="00781687"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2</w:t>
            </w:r>
            <w:r w:rsidR="00781687"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0分）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19623A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19623A" w:rsidP="0019623A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基本达到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19623A" w:rsidP="0019623A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15</w:t>
            </w:r>
            <w:r w:rsidR="00781687"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781687" w:rsidTr="00C73AC5">
        <w:trPr>
          <w:trHeight w:val="900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项目可持续（10分）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可持续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可持续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10分</w:t>
            </w:r>
          </w:p>
        </w:tc>
      </w:tr>
      <w:tr w:rsidR="00781687" w:rsidTr="005A7D0B">
        <w:trPr>
          <w:trHeight w:val="764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19623A" w:rsidP="0019623A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群众对办事环境</w:t>
            </w:r>
            <w:r w:rsidR="00781687"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满意程度（10分）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满意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比较满意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1687" w:rsidRDefault="00781687" w:rsidP="005A7D0B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8分</w:t>
            </w:r>
          </w:p>
        </w:tc>
      </w:tr>
      <w:tr w:rsidR="00781687" w:rsidTr="00C73AC5">
        <w:trPr>
          <w:trHeight w:val="614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623A" w:rsidRDefault="0019623A" w:rsidP="0019623A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备注: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br/>
              <w:t>1.预算执行情况口径: 预算数为调整后财政资金总额 (包括上年结余结转) ，执行数为资金使用单位财政资金实际支出数。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br/>
              <w:t>2.定量指标完成数汇总原则: 绝对值直接累加计算，相对值按照资金额度加权平均计算。定量指标计分原则: 正向指标 (即目标值为 &gt;X, 得分=权重B/A) ，反向指标 (即目标值为&amp; X，得分=权重A/B) ，得分不得突破权重总额。定量指标先汇总完成数，再计算得分。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br/>
              <w:t xml:space="preserve">3.定性指标计分原则: 达成预期指标、部分达成预期指标并具有一定效果、未达成预期指标 且效果较差三档，分别按照该指标对应分值区间 100-80(含80%) 、80-50% (含50%) 、 50-0%合理确定分值。汇总时，以资金额度为权重，对分值进行加权平均计算。                                        </w:t>
            </w:r>
          </w:p>
          <w:p w:rsidR="00781687" w:rsidRDefault="0019623A" w:rsidP="0019623A">
            <w:pPr>
              <w:textAlignment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 w:rsidR="00781687" w:rsidRDefault="00781687" w:rsidP="00781687">
      <w:pPr>
        <w:rPr>
          <w:rFonts w:cs="宋体" w:hint="default"/>
          <w:vanish/>
        </w:rPr>
      </w:pPr>
    </w:p>
    <w:tbl>
      <w:tblPr>
        <w:tblW w:w="931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1044"/>
        <w:gridCol w:w="1143"/>
        <w:gridCol w:w="1186"/>
        <w:gridCol w:w="1559"/>
        <w:gridCol w:w="1559"/>
        <w:gridCol w:w="1405"/>
      </w:tblGrid>
      <w:tr w:rsidR="00781687" w:rsidTr="005A7D0B">
        <w:trPr>
          <w:trHeight w:val="600"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687" w:rsidRDefault="00781687" w:rsidP="00C73AC5"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cs="宋体"/>
                <w:b/>
                <w:color w:val="000000"/>
                <w:sz w:val="32"/>
                <w:szCs w:val="32"/>
              </w:rPr>
              <w:lastRenderedPageBreak/>
              <w:t>2019年</w:t>
            </w:r>
            <w:r w:rsidR="00C73AC5" w:rsidRPr="00C73AC5"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  <w:t>公安交通管理及维护</w:t>
            </w:r>
            <w:r>
              <w:rPr>
                <w:rFonts w:cs="宋体"/>
                <w:b/>
                <w:color w:val="000000"/>
                <w:sz w:val="32"/>
                <w:szCs w:val="32"/>
              </w:rPr>
              <w:t>项目绩效自评表</w:t>
            </w:r>
            <w:r>
              <w:rPr>
                <w:rFonts w:cs="宋体"/>
                <w:color w:val="000000"/>
                <w:sz w:val="32"/>
                <w:szCs w:val="32"/>
              </w:rPr>
              <w:t> </w:t>
            </w:r>
          </w:p>
        </w:tc>
      </w:tr>
      <w:tr w:rsidR="00781687" w:rsidTr="005A7D0B">
        <w:trPr>
          <w:trHeight w:val="432"/>
        </w:trPr>
        <w:tc>
          <w:tcPr>
            <w:tcW w:w="93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1687" w:rsidRDefault="00781687" w:rsidP="009B4A0D">
            <w:pPr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填报日期：2020年</w:t>
            </w:r>
            <w:r w:rsidR="009B4A0D">
              <w:rPr>
                <w:rFonts w:ascii="仿宋_GB2312" w:eastAsia="仿宋_GB2312" w:cs="宋体"/>
                <w:sz w:val="20"/>
                <w:szCs w:val="20"/>
              </w:rPr>
              <w:t>10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>月2</w:t>
            </w:r>
            <w:r w:rsidR="009B4A0D">
              <w:rPr>
                <w:rFonts w:ascii="仿宋_GB2312" w:eastAsia="仿宋_GB2312" w:cs="宋体"/>
                <w:sz w:val="20"/>
                <w:szCs w:val="20"/>
              </w:rPr>
              <w:t>8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>日                                                       总分：</w:t>
            </w:r>
            <w:r w:rsidR="001E0015"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9B4A0D">
              <w:rPr>
                <w:rFonts w:ascii="仿宋_GB2312" w:eastAsia="仿宋_GB2312" w:cs="宋体"/>
                <w:sz w:val="20"/>
                <w:szCs w:val="20"/>
              </w:rPr>
              <w:t>2</w:t>
            </w:r>
          </w:p>
        </w:tc>
      </w:tr>
      <w:tr w:rsidR="00781687" w:rsidTr="005A7D0B">
        <w:trPr>
          <w:trHeight w:val="42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项目名称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9623A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公安交通管理及维护</w:t>
            </w:r>
          </w:p>
        </w:tc>
      </w:tr>
      <w:tr w:rsidR="00781687" w:rsidTr="005A7D0B">
        <w:trPr>
          <w:trHeight w:val="42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主管部门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9623A" w:rsidP="005A7D0B">
            <w:pPr>
              <w:rPr>
                <w:rFonts w:ascii="仿宋_GB2312" w:eastAsia="仿宋_GB2312" w:hint="default"/>
                <w:sz w:val="20"/>
                <w:szCs w:val="20"/>
              </w:rPr>
            </w:pPr>
            <w:r w:rsidRPr="00781687"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武汉市</w:t>
            </w:r>
            <w:r w:rsidRPr="00781687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公安局</w:t>
            </w:r>
            <w:r w:rsidRPr="00781687"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青山区</w:t>
            </w:r>
            <w:r w:rsidRPr="00781687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交通大队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项目实施单位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9623A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 w:rsidRPr="00781687"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武汉市</w:t>
            </w:r>
            <w:r w:rsidRPr="00781687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公安局</w:t>
            </w:r>
            <w:r w:rsidRPr="00781687"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青山区</w:t>
            </w:r>
            <w:r w:rsidRPr="00781687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交通大队</w:t>
            </w:r>
          </w:p>
        </w:tc>
      </w:tr>
      <w:tr w:rsidR="00781687" w:rsidTr="005A7D0B">
        <w:trPr>
          <w:trHeight w:val="4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项目类别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1.部门预算项目</w:t>
            </w:r>
            <w:r>
              <w:rPr>
                <w:rFonts w:ascii="Wingdings 2" w:eastAsia="仿宋_GB2312" w:hAnsi="Wingdings 2" w:cs="宋体" w:hint="default"/>
                <w:sz w:val="20"/>
                <w:szCs w:val="20"/>
              </w:rPr>
              <w:t>R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 xml:space="preserve">   2.区级专项 </w:t>
            </w:r>
            <w:r>
              <w:rPr>
                <w:rFonts w:cs="宋体"/>
                <w:sz w:val="20"/>
                <w:szCs w:val="20"/>
              </w:rPr>
              <w:t xml:space="preserve">□         </w:t>
            </w:r>
            <w:r>
              <w:rPr>
                <w:rFonts w:ascii="仿宋_GB2312" w:eastAsia="仿宋_GB2312" w:cs="仿宋_GB2312" w:hint="default"/>
                <w:sz w:val="20"/>
                <w:szCs w:val="20"/>
              </w:rPr>
              <w:t xml:space="preserve">3.转移支付项目  </w:t>
            </w:r>
            <w:r>
              <w:rPr>
                <w:rFonts w:cs="宋体"/>
                <w:sz w:val="20"/>
                <w:szCs w:val="20"/>
              </w:rPr>
              <w:t>□</w:t>
            </w:r>
          </w:p>
        </w:tc>
      </w:tr>
      <w:tr w:rsidR="00781687" w:rsidTr="005A7D0B">
        <w:trPr>
          <w:trHeight w:val="4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项目属性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1.持续性项目</w:t>
            </w:r>
            <w:r>
              <w:rPr>
                <w:rFonts w:ascii="Wingdings 2" w:eastAsia="仿宋_GB2312" w:hAnsi="Wingdings 2" w:cs="宋体" w:hint="default"/>
                <w:sz w:val="20"/>
                <w:szCs w:val="20"/>
              </w:rPr>
              <w:t>R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> </w:t>
            </w:r>
            <w:r>
              <w:rPr>
                <w:rFonts w:ascii="仿宋_GB2312" w:eastAsia="仿宋_GB2312" w:cs="仿宋_GB2312" w:hint="default"/>
                <w:sz w:val="20"/>
                <w:szCs w:val="20"/>
              </w:rPr>
              <w:t xml:space="preserve">       2.新增性项目 </w:t>
            </w:r>
            <w:r>
              <w:rPr>
                <w:rFonts w:cs="宋体"/>
                <w:sz w:val="20"/>
                <w:szCs w:val="20"/>
              </w:rPr>
              <w:t>□</w:t>
            </w:r>
          </w:p>
        </w:tc>
      </w:tr>
      <w:tr w:rsidR="00781687" w:rsidTr="005A7D0B">
        <w:trPr>
          <w:trHeight w:val="4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项目类型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1.常年性项目</w:t>
            </w:r>
            <w:r>
              <w:rPr>
                <w:rFonts w:ascii="Wingdings 2" w:eastAsia="仿宋_GB2312" w:hAnsi="Wingdings 2" w:cs="宋体" w:hint="default"/>
                <w:sz w:val="20"/>
                <w:szCs w:val="20"/>
              </w:rPr>
              <w:t>R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> </w:t>
            </w:r>
            <w:r>
              <w:rPr>
                <w:rFonts w:ascii="仿宋_GB2312" w:eastAsia="仿宋_GB2312" w:cs="仿宋_GB2312" w:hint="default"/>
                <w:sz w:val="20"/>
                <w:szCs w:val="20"/>
              </w:rPr>
              <w:t xml:space="preserve">     2.延续性项目 </w:t>
            </w:r>
            <w:r>
              <w:rPr>
                <w:rFonts w:cs="宋体"/>
                <w:sz w:val="20"/>
                <w:szCs w:val="20"/>
              </w:rPr>
              <w:t xml:space="preserve">□       </w:t>
            </w:r>
            <w:r>
              <w:rPr>
                <w:rFonts w:ascii="仿宋_GB2312" w:eastAsia="仿宋_GB2312" w:cs="仿宋_GB2312" w:hint="default"/>
                <w:sz w:val="20"/>
                <w:szCs w:val="20"/>
              </w:rPr>
              <w:t xml:space="preserve">3.一次性项目 </w:t>
            </w:r>
            <w:r>
              <w:rPr>
                <w:rFonts w:cs="宋体"/>
                <w:sz w:val="20"/>
                <w:szCs w:val="20"/>
              </w:rPr>
              <w:t>□</w:t>
            </w:r>
          </w:p>
        </w:tc>
      </w:tr>
      <w:tr w:rsidR="00781687" w:rsidTr="005A7D0B">
        <w:trPr>
          <w:trHeight w:val="60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 xml:space="preserve">预算执行情况（万元）  </w:t>
            </w:r>
          </w:p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（20分）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预算数（A）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执行数（B）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执行率（B/A）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得分</w:t>
            </w:r>
          </w:p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（20分*执行率）</w:t>
            </w:r>
          </w:p>
        </w:tc>
      </w:tr>
      <w:tr w:rsidR="00781687" w:rsidTr="005A7D0B">
        <w:trPr>
          <w:trHeight w:val="60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年度财政资金总额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F12C42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74.07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F12C42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50.99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F12C42" w:rsidP="00F12C42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69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F12C42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14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6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一级指标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二级指标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三级指标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年初目标值（A）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实际完成值（B）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得分</w:t>
            </w:r>
          </w:p>
        </w:tc>
      </w:tr>
      <w:tr w:rsidR="00781687" w:rsidTr="005A7D0B">
        <w:trPr>
          <w:trHeight w:val="60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产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br/>
              <w:t>出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br/>
              <w:t>指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br/>
              <w:t>标        （40分）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数量指标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C73AC5" w:rsidP="001E001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更新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及维护</w:t>
            </w:r>
            <w:r w:rsidR="00F12C42">
              <w:rPr>
                <w:rFonts w:ascii="仿宋_GB2312" w:eastAsia="仿宋_GB2312" w:cs="宋体"/>
                <w:sz w:val="20"/>
                <w:szCs w:val="20"/>
              </w:rPr>
              <w:t>公安交管专业设备</w:t>
            </w:r>
            <w:r w:rsidR="001E0015">
              <w:rPr>
                <w:rFonts w:ascii="仿宋_GB2312" w:eastAsia="仿宋_GB2312" w:cs="宋体"/>
                <w:sz w:val="20"/>
                <w:szCs w:val="20"/>
              </w:rPr>
              <w:t>类别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（</w:t>
            </w:r>
            <w:r w:rsidR="001E0015"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F12C42" w:rsidP="00C73AC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3</w:t>
            </w:r>
            <w:r w:rsidR="00C73AC5">
              <w:rPr>
                <w:rFonts w:ascii="仿宋_GB2312" w:eastAsia="仿宋_GB2312" w:cs="宋体"/>
                <w:sz w:val="20"/>
                <w:szCs w:val="20"/>
              </w:rPr>
              <w:t>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C73AC5" w:rsidP="00C73AC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3类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60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C73AC5" w:rsidP="001E001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警用两轮摩托车维护消耗数量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（</w:t>
            </w:r>
            <w:r w:rsidR="001E0015"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C73AC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C73AC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60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5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60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质量指标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C73AC5" w:rsidP="001E001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护</w:t>
            </w:r>
            <w:r>
              <w:rPr>
                <w:rFonts w:ascii="仿宋_GB2312" w:eastAsia="仿宋_GB2312" w:cs="宋体"/>
                <w:sz w:val="20"/>
                <w:szCs w:val="20"/>
              </w:rPr>
              <w:t>公安交管专业设备完好率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（</w:t>
            </w:r>
            <w:r w:rsidR="001E0015"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C73AC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95%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C73AC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90%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7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60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C73AC5" w:rsidP="001E001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警用两轮摩托车使用完好率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率（</w:t>
            </w:r>
            <w:r w:rsidR="001E0015"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C73AC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100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7</w:t>
            </w:r>
            <w:r w:rsidR="00C73AC5">
              <w:rPr>
                <w:rFonts w:ascii="仿宋_GB2312" w:eastAsia="仿宋_GB2312" w:cs="宋体"/>
                <w:sz w:val="20"/>
                <w:szCs w:val="20"/>
              </w:rPr>
              <w:t>0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5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44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时效指标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3F65D7" w:rsidP="001E001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各项专业设备、警用摩托车维修维护时间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（</w:t>
            </w:r>
            <w:r w:rsidR="001E0015"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及时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部分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及时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6分</w:t>
            </w:r>
          </w:p>
        </w:tc>
      </w:tr>
      <w:tr w:rsidR="00781687" w:rsidTr="005A7D0B">
        <w:trPr>
          <w:trHeight w:val="60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效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br/>
              <w:t>益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br/>
              <w:t>指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br/>
              <w:t>标        （40分）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社会效益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1E001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提高</w:t>
            </w:r>
            <w:r w:rsidR="003F65D7">
              <w:rPr>
                <w:rFonts w:ascii="仿宋_GB2312" w:eastAsia="仿宋_GB2312" w:cs="宋体"/>
                <w:sz w:val="20"/>
                <w:szCs w:val="20"/>
              </w:rPr>
              <w:t>快速处置辖区道路各项交管工作能力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>（</w:t>
            </w:r>
            <w:r w:rsidR="001E0015">
              <w:rPr>
                <w:rFonts w:ascii="仿宋_GB2312" w:eastAsia="仿宋_GB2312" w:cs="宋体"/>
                <w:sz w:val="20"/>
                <w:szCs w:val="20"/>
              </w:rPr>
              <w:t>8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提高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提高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7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67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1E001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提高</w:t>
            </w:r>
            <w:r w:rsidR="003F65D7">
              <w:rPr>
                <w:rFonts w:ascii="仿宋_GB2312" w:eastAsia="仿宋_GB2312" w:cs="宋体"/>
                <w:sz w:val="20"/>
                <w:szCs w:val="20"/>
              </w:rPr>
              <w:t>辖区公安交管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>信息化水平（</w:t>
            </w:r>
            <w:r w:rsidR="001E0015">
              <w:rPr>
                <w:rFonts w:ascii="仿宋_GB2312" w:eastAsia="仿宋_GB2312" w:cs="宋体"/>
                <w:sz w:val="20"/>
                <w:szCs w:val="20"/>
              </w:rPr>
              <w:t>8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提高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提高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7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454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1E001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降低道路交通拥堵指数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（</w:t>
            </w:r>
            <w:r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低于全市水平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低于全市水平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437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可持续影响指标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1E001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项目可持续（</w:t>
            </w:r>
            <w:r w:rsidR="001E0015">
              <w:rPr>
                <w:rFonts w:ascii="仿宋_GB2312" w:eastAsia="仿宋_GB2312" w:cs="宋体"/>
                <w:sz w:val="20"/>
                <w:szCs w:val="20"/>
              </w:rPr>
              <w:t>8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可持续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可持续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62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服务对象满意度指标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1E0015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单位及群众对公安交管工作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满意度（</w:t>
            </w:r>
            <w:r>
              <w:rPr>
                <w:rFonts w:ascii="仿宋_GB2312" w:eastAsia="仿宋_GB2312" w:cs="宋体"/>
                <w:sz w:val="20"/>
                <w:szCs w:val="20"/>
              </w:rPr>
              <w:t>8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满意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满意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1E0015" w:rsidP="005A7D0B">
            <w:pPr>
              <w:jc w:val="center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/>
                <w:sz w:val="20"/>
                <w:szCs w:val="20"/>
              </w:rPr>
              <w:t>7</w:t>
            </w:r>
            <w:r w:rsidR="00781687">
              <w:rPr>
                <w:rFonts w:ascii="仿宋_GB2312" w:eastAsia="仿宋_GB2312" w:cs="宋体" w:hint="default"/>
                <w:sz w:val="20"/>
                <w:szCs w:val="20"/>
              </w:rPr>
              <w:t>分</w:t>
            </w:r>
          </w:p>
        </w:tc>
      </w:tr>
      <w:tr w:rsidR="00781687" w:rsidTr="005A7D0B">
        <w:trPr>
          <w:trHeight w:val="2119"/>
        </w:trPr>
        <w:tc>
          <w:tcPr>
            <w:tcW w:w="9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87" w:rsidRDefault="00781687" w:rsidP="005A7D0B">
            <w:pPr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lastRenderedPageBreak/>
              <w:t>备注: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br/>
              <w:t>1.预算执行情况口径: 预算数为调整后财政资金总额 (包括上年结余结转) ，执行数为资金使用单位财政资金实际支出数。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br/>
              <w:t>2.定量指标完成数汇总原则: 绝对值直接累加计算，相对值按照资金额度加权平均计算。定量指标计分原则: 正向指标 (即目标值为 &gt;X, 得分=权重B/A) ，反向指标 (即目标值为&amp; X，得分=权重A/B) ，得分不得突破权重总额。定量指标先汇总完成数，再计算得分。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br/>
              <w:t xml:space="preserve">3.定性指标计分原则: 达成预期指标、部分达成预期指标并具有一定效果、未达成预期指标 且效果较差三档，分别按照该指标对应分值区间 100-80(含80%) 、80-50% (含50%) 、 50-0%合理确定分值。汇总时，以资金额度为权重，对分值进行加权平均计算。                                        </w:t>
            </w:r>
          </w:p>
          <w:p w:rsidR="00781687" w:rsidRDefault="00781687" w:rsidP="005A7D0B">
            <w:pPr>
              <w:rPr>
                <w:rFonts w:ascii="仿宋" w:eastAsia="仿宋" w:hAnsi="仿宋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 w:rsidR="00781687" w:rsidRDefault="00781687" w:rsidP="00781687">
      <w:pPr>
        <w:snapToGrid w:val="0"/>
        <w:spacing w:beforeAutospacing="1" w:afterAutospacing="1" w:line="560" w:lineRule="atLeast"/>
        <w:ind w:firstLine="640"/>
        <w:rPr>
          <w:rFonts w:ascii="仿宋_GB2312" w:eastAsia="仿宋_GB2312" w:cs="仿宋_GB2312" w:hint="default"/>
          <w:sz w:val="32"/>
          <w:szCs w:val="32"/>
        </w:rPr>
      </w:pPr>
    </w:p>
    <w:p w:rsidR="00781687" w:rsidRDefault="00781687" w:rsidP="00781687">
      <w:pPr>
        <w:rPr>
          <w:rFonts w:hint="default"/>
        </w:rPr>
      </w:pPr>
      <w:bookmarkStart w:id="0" w:name="_GoBack"/>
      <w:bookmarkEnd w:id="0"/>
    </w:p>
    <w:p w:rsidR="00715385" w:rsidRDefault="00715385"/>
    <w:sectPr w:rsidR="00715385" w:rsidSect="00EC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687"/>
    <w:rsid w:val="0019623A"/>
    <w:rsid w:val="001E0015"/>
    <w:rsid w:val="003F65D7"/>
    <w:rsid w:val="00715385"/>
    <w:rsid w:val="00781687"/>
    <w:rsid w:val="009B4A0D"/>
    <w:rsid w:val="009C74A2"/>
    <w:rsid w:val="00C73AC5"/>
    <w:rsid w:val="00F1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rsid w:val="00781687"/>
    <w:rPr>
      <w:rFonts w:ascii="宋体" w:eastAsia="宋体" w:hAnsi="宋体" w:cs="Times New Roman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2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2020-10-29T00:23:00Z</cp:lastPrinted>
  <dcterms:created xsi:type="dcterms:W3CDTF">2020-10-29T00:24:00Z</dcterms:created>
  <dcterms:modified xsi:type="dcterms:W3CDTF">2020-10-29T00:25:00Z</dcterms:modified>
</cp:coreProperties>
</file>