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6" w:type="pct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10"/>
        <w:gridCol w:w="913"/>
        <w:gridCol w:w="884"/>
        <w:gridCol w:w="1200"/>
        <w:gridCol w:w="1156"/>
        <w:gridCol w:w="764"/>
        <w:gridCol w:w="578"/>
        <w:gridCol w:w="560"/>
        <w:gridCol w:w="1025"/>
        <w:gridCol w:w="1362"/>
        <w:gridCol w:w="562"/>
        <w:gridCol w:w="621"/>
        <w:gridCol w:w="680"/>
        <w:gridCol w:w="1134"/>
        <w:gridCol w:w="1078"/>
        <w:gridCol w:w="729"/>
      </w:tblGrid>
      <w:tr w14:paraId="2A23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5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食品监督抽检不合格产品信息</w:t>
            </w:r>
          </w:p>
        </w:tc>
      </w:tr>
      <w:tr w14:paraId="445F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C0C"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豆制品、酒类、肉制品、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食用农产品、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蔬菜制品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7F99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784"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2716-2018《食品安全国家标准 植物油》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2760-2014《食品安全国家标准 食品添加剂使用标准》，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2763-2021《食品安全国家标准 食品中农药最大残留限量》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2763.1-2022《食品安全国家标准 食品中2,4-滴丁酸钠盐等112种农药最大残留限量》，GB 2762-2017《食品安全国家标准 食品中污染物限量》，GB 2762-2022《食品安全国家标准 食品中污染物限量》，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2718-2014《食品安全国家标准 酿造酱》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2730-2015《食品安全国家标准 腌腊肉制品》，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GB/T 8967-2007《谷氨酸钠(味精)》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，GB/T 10781.2-2022《白酒质量要求 第2部分：清香型白酒 》,GB/T 21822-2008《地理标志产品 沱牌白酒》, GB 2757-2012《食品安全国家标准 蒸馏酒及其配制酒》,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整顿办函[2011]1号《食品中可能违法添加的非食用物质和易滥用的食品添加剂品种名单(第五批)》，食品整治办[2008]3号《食品中可能违法添加的非食用物质和易滥用的食品添加剂品种名单(第一批)》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F3F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95C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抽样编号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FB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85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标称生产企业名称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73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标称生产企业地址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AB2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0C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49C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食品名称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A13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0DD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商标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9E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生产日期/批号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37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不合格项目║检验结果║标准值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601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C0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E4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公告日期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97C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任务来源/项目名称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40C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5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FEC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1F7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XBJ25420107488133920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B64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A78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D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6FED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武汉市青山区饭饭橘橘餐馆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4A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武汉市青山区钢花111西门特1号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025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八角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91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散装称重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0A76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A3CC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2025-07-03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8CD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二氧化硫残留量‖0.690g/kg‖≤0.15g/kg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00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调味品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7C70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199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F6B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武汉市青山区市场监督管理局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085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</w:rPr>
              <w:t>湖北省普林标准技术服务有限公司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913F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钢花村所</w:t>
            </w:r>
          </w:p>
        </w:tc>
      </w:tr>
    </w:tbl>
    <w:p w14:paraId="071946A9">
      <w:pPr>
        <w:widowControl/>
        <w:jc w:val="center"/>
        <w:textAlignment w:val="bottom"/>
        <w:rPr>
          <w:rFonts w:ascii="仿宋" w:hAnsi="仿宋" w:eastAsia="仿宋" w:cs="Arial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257E34"/>
    <w:rsid w:val="000076E9"/>
    <w:rsid w:val="000C4AD8"/>
    <w:rsid w:val="00153FB7"/>
    <w:rsid w:val="00254B4D"/>
    <w:rsid w:val="00257E34"/>
    <w:rsid w:val="002935BC"/>
    <w:rsid w:val="00382687"/>
    <w:rsid w:val="004670F1"/>
    <w:rsid w:val="00480AD2"/>
    <w:rsid w:val="005E46DA"/>
    <w:rsid w:val="0067648B"/>
    <w:rsid w:val="006C4390"/>
    <w:rsid w:val="006E1EBB"/>
    <w:rsid w:val="006E7FE8"/>
    <w:rsid w:val="006F6D0D"/>
    <w:rsid w:val="00781467"/>
    <w:rsid w:val="007B3FD7"/>
    <w:rsid w:val="0081684B"/>
    <w:rsid w:val="00843067"/>
    <w:rsid w:val="008D54DC"/>
    <w:rsid w:val="00912618"/>
    <w:rsid w:val="009424B2"/>
    <w:rsid w:val="0099171E"/>
    <w:rsid w:val="009C57E9"/>
    <w:rsid w:val="009D7E8E"/>
    <w:rsid w:val="00A176AD"/>
    <w:rsid w:val="00A57833"/>
    <w:rsid w:val="00B00774"/>
    <w:rsid w:val="00B23467"/>
    <w:rsid w:val="00B273C9"/>
    <w:rsid w:val="00B6460B"/>
    <w:rsid w:val="00BA405E"/>
    <w:rsid w:val="00BC0D23"/>
    <w:rsid w:val="00C94DA8"/>
    <w:rsid w:val="00DA2568"/>
    <w:rsid w:val="00DA2AE1"/>
    <w:rsid w:val="00DC25AB"/>
    <w:rsid w:val="00E029B6"/>
    <w:rsid w:val="00ED47DF"/>
    <w:rsid w:val="00F23F79"/>
    <w:rsid w:val="00FC2A78"/>
    <w:rsid w:val="00FD1CFB"/>
    <w:rsid w:val="00FE551A"/>
    <w:rsid w:val="058E39B5"/>
    <w:rsid w:val="06883C5A"/>
    <w:rsid w:val="09957BC4"/>
    <w:rsid w:val="10E84AEE"/>
    <w:rsid w:val="113968F2"/>
    <w:rsid w:val="17C03A07"/>
    <w:rsid w:val="18CF0114"/>
    <w:rsid w:val="18FB7F0C"/>
    <w:rsid w:val="230A5C9B"/>
    <w:rsid w:val="27357BD8"/>
    <w:rsid w:val="2994127C"/>
    <w:rsid w:val="2AB764D5"/>
    <w:rsid w:val="2F52046B"/>
    <w:rsid w:val="338A1434"/>
    <w:rsid w:val="47EA2A89"/>
    <w:rsid w:val="4F044390"/>
    <w:rsid w:val="56957070"/>
    <w:rsid w:val="59BB1FEA"/>
    <w:rsid w:val="5EE73DC1"/>
    <w:rsid w:val="5FA704B8"/>
    <w:rsid w:val="61C376B7"/>
    <w:rsid w:val="66F25492"/>
    <w:rsid w:val="707B2E5B"/>
    <w:rsid w:val="78F73720"/>
    <w:rsid w:val="797A5F8B"/>
    <w:rsid w:val="7DC55CE5"/>
    <w:rsid w:val="7F3030BF"/>
    <w:rsid w:val="7FF63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2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769</Words>
  <Characters>1018</Characters>
  <Lines>2</Lines>
  <Paragraphs>1</Paragraphs>
  <TotalTime>1</TotalTime>
  <ScaleCrop>false</ScaleCrop>
  <LinksUpToDate>false</LinksUpToDate>
  <CharactersWithSpaces>1036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2021-08-27T08:45:00Z</dcterms:created>
  <dc:creator>xbany</dc:creator>
  <cp:lastModifiedBy>燕子妞</cp:lastModifiedBy>
  <cp:lastPrinted>2023-12-21T07:42:00Z</cp:lastPrinted>
  <dcterms:modified xsi:type="dcterms:W3CDTF">2025-11-20T02:34:00Z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98F9053C45F840029B273070AE7E995A_13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